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E4FAE" w14:textId="212152AF" w:rsidR="00E66C4E" w:rsidRPr="00EA301C" w:rsidRDefault="00E66C4E" w:rsidP="00E66C4E">
      <w:pPr>
        <w:pStyle w:val="Heading2"/>
        <w:spacing w:after="240"/>
        <w:rPr>
          <w:b/>
          <w:bCs/>
          <w:lang w:val="en-GB"/>
        </w:rPr>
      </w:pPr>
      <w:bookmarkStart w:id="0" w:name="_Hlk164068098"/>
      <w:bookmarkStart w:id="1" w:name="_Toc335391274"/>
      <w:bookmarkStart w:id="2" w:name="_Toc87856530"/>
      <w:bookmarkStart w:id="3" w:name="_Toc443903162"/>
      <w:bookmarkStart w:id="4" w:name="_Toc87856531"/>
      <w:bookmarkEnd w:id="0"/>
      <w:r w:rsidRPr="00513E38">
        <w:rPr>
          <w:b/>
          <w:bCs/>
          <w:lang w:val="en-GB"/>
        </w:rPr>
        <w:t>Domain E: Human Resources</w:t>
      </w:r>
      <w:r w:rsidR="00C067DD">
        <w:rPr>
          <w:b/>
          <w:bCs/>
          <w:lang w:val="en-GB"/>
        </w:rPr>
        <w:t xml:space="preserve">, Learning and Professional Development </w:t>
      </w:r>
      <w:bookmarkEnd w:id="1"/>
      <w:bookmarkEnd w:id="2"/>
    </w:p>
    <w:p w14:paraId="3843B7A8" w14:textId="77777777" w:rsidR="00E66C4E" w:rsidRDefault="00E66C4E" w:rsidP="00E66C4E">
      <w:pPr>
        <w:spacing w:before="240" w:after="240"/>
        <w:rPr>
          <w:rFonts w:eastAsia="Calibri" w:cstheme="minorHAnsi"/>
          <w:lang w:val="en-GB"/>
        </w:rPr>
      </w:pPr>
      <w:r w:rsidRPr="000F4EE9">
        <w:rPr>
          <w:rFonts w:ascii="Calibri" w:eastAsia="Calibri" w:hAnsi="Calibri" w:cs="Myriad Pro Light"/>
          <w:color w:val="000000"/>
          <w:lang w:val="en-GB"/>
        </w:rPr>
        <w:t xml:space="preserve">The Lima </w:t>
      </w:r>
      <w:r>
        <w:rPr>
          <w:rFonts w:ascii="Calibri" w:eastAsia="Calibri" w:hAnsi="Calibri" w:cs="Myriad Pro Light"/>
          <w:color w:val="000000"/>
          <w:lang w:val="en-GB"/>
        </w:rPr>
        <w:t>D</w:t>
      </w:r>
      <w:r w:rsidRPr="000F4EE9">
        <w:rPr>
          <w:rFonts w:ascii="Calibri" w:eastAsia="Calibri" w:hAnsi="Calibri" w:cs="Myriad Pro Light"/>
          <w:color w:val="000000"/>
          <w:lang w:val="en-GB"/>
        </w:rPr>
        <w:t>eclaration (</w:t>
      </w:r>
      <w:r>
        <w:rPr>
          <w:rFonts w:ascii="Calibri" w:eastAsia="Calibri" w:hAnsi="Calibri" w:cs="Myriad Pro Light"/>
          <w:color w:val="000000"/>
          <w:lang w:val="en-GB"/>
        </w:rPr>
        <w:t>INTOSAI-P</w:t>
      </w:r>
      <w:r w:rsidRPr="000F4EE9">
        <w:rPr>
          <w:rFonts w:ascii="Calibri" w:eastAsia="Calibri" w:hAnsi="Calibri" w:cs="Myriad Pro Light"/>
          <w:color w:val="000000"/>
          <w:lang w:val="en-GB"/>
        </w:rPr>
        <w:t xml:space="preserve"> 1) recogni</w:t>
      </w:r>
      <w:r w:rsidRPr="00645C0C">
        <w:rPr>
          <w:rFonts w:ascii="Calibri" w:eastAsia="Calibri" w:hAnsi="Calibri" w:cs="Myriad Pro Light"/>
          <w:color w:val="000000"/>
          <w:lang w:val="en-GB"/>
        </w:rPr>
        <w:t>z</w:t>
      </w:r>
      <w:r w:rsidRPr="000F4EE9">
        <w:rPr>
          <w:rFonts w:ascii="Calibri" w:eastAsia="Calibri" w:hAnsi="Calibri" w:cs="Myriad Pro Light"/>
          <w:color w:val="000000"/>
          <w:lang w:val="en-GB"/>
        </w:rPr>
        <w:t xml:space="preserve">es that an effective SAI is dependent on its </w:t>
      </w:r>
      <w:r>
        <w:rPr>
          <w:rFonts w:ascii="Calibri" w:eastAsia="Calibri" w:hAnsi="Calibri" w:cs="Myriad Pro Light"/>
          <w:color w:val="000000"/>
          <w:lang w:val="en-GB"/>
        </w:rPr>
        <w:t>ability</w:t>
      </w:r>
      <w:r w:rsidRPr="000F4EE9">
        <w:rPr>
          <w:rFonts w:ascii="Calibri" w:eastAsia="Calibri" w:hAnsi="Calibri" w:cs="Myriad Pro Light"/>
          <w:color w:val="000000"/>
          <w:lang w:val="en-GB"/>
        </w:rPr>
        <w:t xml:space="preserve"> to recruit, retain, and effectively deploy highly skilled, hard-working and motivated staff. It is the responsibility of the SAI’s management to ensure that an SAI has the right staff at the right time and </w:t>
      </w:r>
      <w:r>
        <w:rPr>
          <w:rFonts w:ascii="Calibri" w:eastAsia="Calibri" w:hAnsi="Calibri" w:cs="Myriad Pro Light"/>
          <w:color w:val="000000"/>
          <w:lang w:val="en-GB"/>
        </w:rPr>
        <w:t xml:space="preserve">that it can </w:t>
      </w:r>
      <w:r w:rsidRPr="000F4EE9">
        <w:rPr>
          <w:rFonts w:ascii="Calibri" w:eastAsia="Calibri" w:hAnsi="Calibri" w:cs="Myriad Pro Light"/>
          <w:color w:val="000000"/>
          <w:lang w:val="en-GB"/>
        </w:rPr>
        <w:t xml:space="preserve">deploy </w:t>
      </w:r>
      <w:r w:rsidRPr="009E05A3">
        <w:rPr>
          <w:rFonts w:eastAsia="Calibri" w:cstheme="minorHAnsi"/>
          <w:lang w:val="en-GB"/>
        </w:rPr>
        <w:t xml:space="preserve">them effectively. </w:t>
      </w:r>
    </w:p>
    <w:p w14:paraId="20817B03" w14:textId="23BFD0D4" w:rsidR="0031261A" w:rsidRDefault="0031261A" w:rsidP="00DD11C3">
      <w:pPr>
        <w:spacing w:before="240" w:after="240"/>
        <w:rPr>
          <w:rFonts w:ascii="Calibri" w:eastAsia="Calibri" w:hAnsi="Calibri" w:cs="Myriad Pro Light"/>
          <w:color w:val="000000"/>
          <w:lang w:val="en-GB"/>
        </w:rPr>
      </w:pPr>
      <w:r>
        <w:rPr>
          <w:rFonts w:ascii="Calibri" w:eastAsia="Calibri" w:hAnsi="Calibri" w:cs="Myriad Pro Light"/>
          <w:color w:val="000000"/>
          <w:lang w:val="en-GB"/>
        </w:rPr>
        <w:t xml:space="preserve">The HRM model below shows that there are various human resource management sub-functions that support one another to help the SAI to have the right number of competent and high performing staff (CBC HRM Guide 2022, </w:t>
      </w:r>
      <w:r w:rsidR="00927F4C">
        <w:rPr>
          <w:rFonts w:ascii="Calibri" w:eastAsia="Calibri" w:hAnsi="Calibri" w:cs="Myriad Pro Light"/>
          <w:color w:val="000000"/>
          <w:lang w:val="en-GB"/>
        </w:rPr>
        <w:t xml:space="preserve">Chapter </w:t>
      </w:r>
      <w:r>
        <w:rPr>
          <w:rFonts w:ascii="Calibri" w:eastAsia="Calibri" w:hAnsi="Calibri" w:cs="Myriad Pro Light"/>
          <w:color w:val="000000"/>
          <w:lang w:val="en-GB"/>
        </w:rPr>
        <w:t xml:space="preserve"> 1). The assessment of domain E indicators will be mirrored through this model which espouses modern HRM practices.</w:t>
      </w:r>
    </w:p>
    <w:p w14:paraId="4AEC75A5" w14:textId="243C8762" w:rsidR="0031261A" w:rsidRDefault="0031261A" w:rsidP="00513E38">
      <w:pPr>
        <w:spacing w:before="240" w:after="240"/>
        <w:jc w:val="center"/>
        <w:rPr>
          <w:rFonts w:ascii="Calibri" w:eastAsia="Calibri" w:hAnsi="Calibri" w:cs="Myriad Pro Light"/>
          <w:color w:val="000000"/>
          <w:lang w:val="en-GB"/>
        </w:rPr>
      </w:pPr>
      <w:r w:rsidRPr="00215C7B">
        <w:rPr>
          <w:rFonts w:ascii="Calibri" w:eastAsia="Calibri" w:hAnsi="Calibri" w:cs="Myriad Pro Light"/>
          <w:noProof/>
          <w:color w:val="000000"/>
          <w:lang w:val="en-GB"/>
        </w:rPr>
        <w:drawing>
          <wp:inline distT="0" distB="0" distL="0" distR="0" wp14:anchorId="4122884D" wp14:editId="64D3D9AC">
            <wp:extent cx="2724150" cy="2748921"/>
            <wp:effectExtent l="0" t="0" r="0" b="0"/>
            <wp:docPr id="917907777"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907777" name="Picture 1" descr="A diagram of a diagram&#10;&#10;Description automatically generated"/>
                    <pic:cNvPicPr/>
                  </pic:nvPicPr>
                  <pic:blipFill>
                    <a:blip r:embed="rId11"/>
                    <a:stretch>
                      <a:fillRect/>
                    </a:stretch>
                  </pic:blipFill>
                  <pic:spPr>
                    <a:xfrm>
                      <a:off x="0" y="0"/>
                      <a:ext cx="2818288" cy="2843915"/>
                    </a:xfrm>
                    <a:prstGeom prst="rect">
                      <a:avLst/>
                    </a:prstGeom>
                  </pic:spPr>
                </pic:pic>
              </a:graphicData>
            </a:graphic>
          </wp:inline>
        </w:drawing>
      </w:r>
    </w:p>
    <w:p w14:paraId="6C384D85" w14:textId="3A3CE758" w:rsidR="0031261A" w:rsidRPr="00513E38" w:rsidRDefault="0031261A" w:rsidP="00513E38">
      <w:pPr>
        <w:spacing w:before="240" w:after="240"/>
        <w:jc w:val="center"/>
        <w:rPr>
          <w:rFonts w:ascii="Calibri" w:eastAsia="Calibri" w:hAnsi="Calibri" w:cs="Myriad Pro Light"/>
          <w:i/>
          <w:iCs/>
          <w:color w:val="000000"/>
          <w:sz w:val="18"/>
          <w:szCs w:val="18"/>
          <w:lang w:val="en-GB"/>
        </w:rPr>
      </w:pPr>
      <w:r w:rsidRPr="00A5438E">
        <w:rPr>
          <w:rFonts w:ascii="Calibri" w:eastAsia="Calibri" w:hAnsi="Calibri" w:cs="Myriad Pro Light"/>
          <w:i/>
          <w:iCs/>
          <w:color w:val="000000"/>
          <w:sz w:val="18"/>
          <w:szCs w:val="18"/>
          <w:lang w:val="en-GB"/>
        </w:rPr>
        <w:t>Source: CBC H</w:t>
      </w:r>
      <w:r>
        <w:rPr>
          <w:rFonts w:ascii="Calibri" w:eastAsia="Calibri" w:hAnsi="Calibri" w:cs="Myriad Pro Light"/>
          <w:i/>
          <w:iCs/>
          <w:color w:val="000000"/>
          <w:sz w:val="18"/>
          <w:szCs w:val="18"/>
          <w:lang w:val="en-GB"/>
        </w:rPr>
        <w:t>RM Guide 2022</w:t>
      </w:r>
    </w:p>
    <w:p w14:paraId="15E877CC" w14:textId="095FC759" w:rsidR="00E05FEB" w:rsidRDefault="00CC109C" w:rsidP="00E66C4E">
      <w:pPr>
        <w:spacing w:before="240" w:after="240"/>
        <w:rPr>
          <w:rFonts w:ascii="Calibri" w:eastAsia="Calibri" w:hAnsi="Calibri" w:cs="Myriad Pro Light"/>
          <w:color w:val="000000"/>
          <w:lang w:val="en-GB"/>
        </w:rPr>
      </w:pPr>
      <w:r>
        <w:rPr>
          <w:rFonts w:ascii="Calibri" w:eastAsia="Calibri" w:hAnsi="Calibri" w:cs="Myriad Pro Light"/>
          <w:color w:val="000000"/>
          <w:lang w:val="en-GB"/>
        </w:rPr>
        <w:t xml:space="preserve">According to </w:t>
      </w:r>
      <w:r w:rsidR="00DD11C3">
        <w:rPr>
          <w:rFonts w:ascii="Calibri" w:eastAsia="Calibri" w:hAnsi="Calibri" w:cs="Myriad Pro Light"/>
          <w:color w:val="000000"/>
          <w:lang w:val="en-GB"/>
        </w:rPr>
        <w:t>ISSAI 150</w:t>
      </w:r>
      <w:r>
        <w:rPr>
          <w:rFonts w:ascii="Calibri" w:eastAsia="Calibri" w:hAnsi="Calibri" w:cs="Myriad Pro Light"/>
          <w:color w:val="000000"/>
          <w:lang w:val="en-GB"/>
        </w:rPr>
        <w:t>,</w:t>
      </w:r>
      <w:r w:rsidR="00DD11C3">
        <w:rPr>
          <w:rFonts w:ascii="Calibri" w:eastAsia="Calibri" w:hAnsi="Calibri" w:cs="Myriad Pro Light"/>
          <w:color w:val="000000"/>
          <w:lang w:val="en-GB"/>
        </w:rPr>
        <w:t xml:space="preserve"> “to attract, develop and maintain the competence of SAI staff, it is necessary to invest in the following appropriate and sound human resource management practices and processes: competence-based human resource strategy; human resource planning; attraction and recruitment; performance management; learning and development; reward and recognition; retention, replacement and succession, and/or others; to the extent that the SAI has control over these practices. Where the SAI does not have control over such processes, it will benefit the SAI to proactively communicate its needs to the entity undertaking such processes on its behalf and to influence the processes to fit its needs” (ISSAI 150:</w:t>
      </w:r>
      <w:r w:rsidR="008310CD">
        <w:rPr>
          <w:rFonts w:ascii="Calibri" w:eastAsia="Calibri" w:hAnsi="Calibri" w:cs="Myriad Pro Light"/>
          <w:color w:val="000000"/>
          <w:lang w:val="en-GB"/>
        </w:rPr>
        <w:t>AM</w:t>
      </w:r>
      <w:r w:rsidR="00DD11C3">
        <w:rPr>
          <w:rFonts w:ascii="Calibri" w:eastAsia="Calibri" w:hAnsi="Calibri" w:cs="Myriad Pro Light"/>
          <w:color w:val="000000"/>
          <w:lang w:val="en-GB"/>
        </w:rPr>
        <w:t>24-25).</w:t>
      </w:r>
    </w:p>
    <w:p w14:paraId="18E96A0C" w14:textId="0108047D" w:rsidR="00E66C4E" w:rsidRPr="00513E38" w:rsidRDefault="00E05FEB" w:rsidP="00513E38">
      <w:pPr>
        <w:spacing w:before="240" w:after="240"/>
        <w:rPr>
          <w:rFonts w:ascii="Calibri" w:eastAsia="Calibri" w:hAnsi="Calibri" w:cs="Myriad Pro Light"/>
          <w:color w:val="000000"/>
          <w:lang w:val="en-GB"/>
        </w:rPr>
      </w:pPr>
      <w:r>
        <w:rPr>
          <w:rFonts w:ascii="Calibri" w:eastAsia="Calibri" w:hAnsi="Calibri" w:cs="Myriad Pro Light"/>
          <w:color w:val="000000"/>
          <w:lang w:val="en-GB"/>
        </w:rPr>
        <w:t xml:space="preserve"> Although ISSAI 150 is designed to address the competencies of auditors, the SAI’s competence framework should be expanded to cater for all positions in the SAI (GUID 1950:</w:t>
      </w:r>
      <w:r w:rsidR="00B6446E">
        <w:rPr>
          <w:rFonts w:ascii="Calibri" w:eastAsia="Calibri" w:hAnsi="Calibri" w:cs="Myriad Pro Light"/>
          <w:color w:val="000000"/>
          <w:lang w:val="en-GB"/>
        </w:rPr>
        <w:t>AM</w:t>
      </w:r>
      <w:r>
        <w:rPr>
          <w:rFonts w:ascii="Calibri" w:eastAsia="Calibri" w:hAnsi="Calibri" w:cs="Myriad Pro Light"/>
          <w:color w:val="000000"/>
          <w:lang w:val="en-GB"/>
        </w:rPr>
        <w:t xml:space="preserve">40). The competencies of support staff play a critical role in supporting the audit function and should be </w:t>
      </w:r>
      <w:r w:rsidR="00142101">
        <w:rPr>
          <w:rFonts w:ascii="Calibri" w:eastAsia="Calibri" w:hAnsi="Calibri" w:cs="Myriad Pro Light"/>
          <w:color w:val="000000"/>
          <w:lang w:val="en-GB"/>
        </w:rPr>
        <w:t>considered</w:t>
      </w:r>
      <w:r>
        <w:rPr>
          <w:rFonts w:ascii="Calibri" w:eastAsia="Calibri" w:hAnsi="Calibri" w:cs="Myriad Pro Light"/>
          <w:color w:val="000000"/>
          <w:lang w:val="en-GB"/>
        </w:rPr>
        <w:t xml:space="preserve"> in the SAI’s competency framework.</w:t>
      </w:r>
    </w:p>
    <w:p w14:paraId="4D9602CF" w14:textId="10BB20C5" w:rsidR="00E66C4E" w:rsidRPr="000F4EE9" w:rsidRDefault="00E66C4E" w:rsidP="00E66C4E">
      <w:pPr>
        <w:rPr>
          <w:rFonts w:ascii="Calibri" w:eastAsia="PMingLiU" w:hAnsi="Calibri" w:cs="Arial"/>
          <w:sz w:val="18"/>
          <w:lang w:val="en-GB"/>
        </w:rPr>
      </w:pPr>
      <w:r w:rsidRPr="000F4EE9">
        <w:rPr>
          <w:rFonts w:ascii="Calibri" w:eastAsia="PMingLiU" w:hAnsi="Calibri" w:cs="Arial"/>
          <w:lang w:val="en-GB"/>
        </w:rPr>
        <w:t xml:space="preserve">ISSAI </w:t>
      </w:r>
      <w:r>
        <w:rPr>
          <w:rFonts w:ascii="Calibri" w:eastAsia="PMingLiU" w:hAnsi="Calibri" w:cs="Arial"/>
          <w:lang w:val="en-GB"/>
        </w:rPr>
        <w:t>1</w:t>
      </w:r>
      <w:r w:rsidRPr="000F4EE9">
        <w:rPr>
          <w:rFonts w:ascii="Calibri" w:eastAsia="PMingLiU" w:hAnsi="Calibri" w:cs="Arial"/>
          <w:lang w:val="en-GB"/>
        </w:rPr>
        <w:t xml:space="preserve">40 </w:t>
      </w:r>
      <w:r>
        <w:rPr>
          <w:rFonts w:ascii="Calibri" w:eastAsia="PMingLiU" w:hAnsi="Calibri" w:cs="Arial"/>
          <w:lang w:val="en-GB"/>
        </w:rPr>
        <w:t>identifies</w:t>
      </w:r>
      <w:r w:rsidRPr="000F4EE9">
        <w:rPr>
          <w:rFonts w:ascii="Calibri" w:eastAsia="PMingLiU" w:hAnsi="Calibri" w:cs="Arial"/>
          <w:lang w:val="en-GB"/>
        </w:rPr>
        <w:t xml:space="preserve"> the contribution of human resource management </w:t>
      </w:r>
      <w:r>
        <w:rPr>
          <w:rFonts w:ascii="Calibri" w:eastAsia="PMingLiU" w:hAnsi="Calibri" w:cs="Arial"/>
          <w:lang w:val="en-GB"/>
        </w:rPr>
        <w:t>to helping deliver high quality audit work</w:t>
      </w:r>
      <w:r w:rsidRPr="000F4EE9">
        <w:rPr>
          <w:rFonts w:ascii="Calibri" w:eastAsia="PMingLiU" w:hAnsi="Calibri" w:cs="Arial"/>
          <w:lang w:val="en-GB"/>
        </w:rPr>
        <w:t xml:space="preserve">. </w:t>
      </w:r>
      <w:r w:rsidR="00A45FC7">
        <w:rPr>
          <w:rFonts w:ascii="Calibri" w:eastAsia="PMingLiU" w:hAnsi="Calibri" w:cs="Arial"/>
          <w:lang w:val="en-GB"/>
        </w:rPr>
        <w:t xml:space="preserve">The </w:t>
      </w:r>
      <w:r w:rsidRPr="000F4EE9">
        <w:rPr>
          <w:rFonts w:ascii="Calibri" w:eastAsia="PMingLiU" w:hAnsi="Calibri" w:cs="Arial"/>
          <w:lang w:val="en-GB"/>
        </w:rPr>
        <w:t xml:space="preserve">ISSAI </w:t>
      </w:r>
      <w:r>
        <w:rPr>
          <w:rFonts w:ascii="Calibri" w:eastAsia="PMingLiU" w:hAnsi="Calibri" w:cs="Arial"/>
          <w:lang w:val="en-GB"/>
        </w:rPr>
        <w:t>1</w:t>
      </w:r>
      <w:r w:rsidRPr="000F4EE9">
        <w:rPr>
          <w:rFonts w:ascii="Calibri" w:eastAsia="PMingLiU" w:hAnsi="Calibri" w:cs="Arial"/>
          <w:lang w:val="en-GB"/>
        </w:rPr>
        <w:t xml:space="preserve">40 </w:t>
      </w:r>
      <w:r w:rsidR="00FB14A6">
        <w:rPr>
          <w:rFonts w:ascii="Calibri" w:eastAsia="PMingLiU" w:hAnsi="Calibri" w:cs="Arial"/>
          <w:lang w:val="en-GB"/>
        </w:rPr>
        <w:t xml:space="preserve">quality objectives associated with SAI resources </w:t>
      </w:r>
      <w:r w:rsidR="006D19DA">
        <w:rPr>
          <w:rFonts w:ascii="Calibri" w:eastAsia="PMingLiU" w:hAnsi="Calibri" w:cs="Arial"/>
          <w:lang w:val="en-GB"/>
        </w:rPr>
        <w:t>require</w:t>
      </w:r>
      <w:r w:rsidR="00B822AE">
        <w:rPr>
          <w:rFonts w:ascii="Calibri" w:eastAsia="PMingLiU" w:hAnsi="Calibri" w:cs="Arial"/>
          <w:lang w:val="en-GB"/>
        </w:rPr>
        <w:t xml:space="preserve"> </w:t>
      </w:r>
      <w:r w:rsidR="003B203D">
        <w:rPr>
          <w:rFonts w:ascii="Calibri" w:eastAsia="PMingLiU" w:hAnsi="Calibri" w:cs="Arial"/>
          <w:lang w:val="en-GB"/>
        </w:rPr>
        <w:t>the SAI to</w:t>
      </w:r>
      <w:r w:rsidR="0063148B" w:rsidRPr="0063148B">
        <w:rPr>
          <w:rFonts w:ascii="Calibri" w:eastAsia="PMingLiU" w:hAnsi="Calibri" w:cs="Arial"/>
          <w:lang w:val="en-GB"/>
        </w:rPr>
        <w:t xml:space="preserve"> recrui</w:t>
      </w:r>
      <w:r w:rsidR="003B203D">
        <w:rPr>
          <w:rFonts w:ascii="Calibri" w:eastAsia="PMingLiU" w:hAnsi="Calibri" w:cs="Arial"/>
          <w:lang w:val="en-GB"/>
        </w:rPr>
        <w:t>t</w:t>
      </w:r>
      <w:r w:rsidR="0063148B" w:rsidRPr="0063148B">
        <w:rPr>
          <w:rFonts w:ascii="Calibri" w:eastAsia="PMingLiU" w:hAnsi="Calibri" w:cs="Arial"/>
          <w:lang w:val="en-GB"/>
        </w:rPr>
        <w:t>, train, and retain</w:t>
      </w:r>
      <w:r w:rsidR="00B8067C">
        <w:rPr>
          <w:rFonts w:ascii="Calibri" w:eastAsia="PMingLiU" w:hAnsi="Calibri" w:cs="Arial"/>
          <w:lang w:val="en-GB"/>
        </w:rPr>
        <w:t xml:space="preserve"> SAI staff</w:t>
      </w:r>
      <w:r w:rsidR="0063148B" w:rsidRPr="0063148B">
        <w:rPr>
          <w:rFonts w:ascii="Calibri" w:eastAsia="PMingLiU" w:hAnsi="Calibri" w:cs="Arial"/>
          <w:lang w:val="en-GB"/>
        </w:rPr>
        <w:t xml:space="preserve"> who have the competence and capabilities to perform engagements of a consistently high quality </w:t>
      </w:r>
      <w:r w:rsidR="0056791B">
        <w:rPr>
          <w:rFonts w:ascii="Calibri" w:eastAsia="PMingLiU" w:hAnsi="Calibri" w:cs="Arial"/>
          <w:lang w:val="en-GB"/>
        </w:rPr>
        <w:t xml:space="preserve">(ISSAI </w:t>
      </w:r>
      <w:r w:rsidR="0056791B">
        <w:rPr>
          <w:rFonts w:ascii="Calibri" w:eastAsia="PMingLiU" w:hAnsi="Calibri" w:cs="Arial"/>
          <w:lang w:val="en-GB"/>
        </w:rPr>
        <w:lastRenderedPageBreak/>
        <w:t>140:</w:t>
      </w:r>
      <w:r w:rsidR="00D0642A">
        <w:rPr>
          <w:rFonts w:ascii="Calibri" w:eastAsia="PMingLiU" w:hAnsi="Calibri" w:cs="Arial"/>
          <w:lang w:val="en-GB"/>
        </w:rPr>
        <w:t>AM</w:t>
      </w:r>
      <w:r w:rsidR="005C6F12">
        <w:rPr>
          <w:rFonts w:ascii="Calibri" w:eastAsia="PMingLiU" w:hAnsi="Calibri" w:cs="Arial"/>
          <w:lang w:val="en-GB"/>
        </w:rPr>
        <w:t>42a).</w:t>
      </w:r>
      <w:r w:rsidRPr="000F4EE9">
        <w:rPr>
          <w:rFonts w:ascii="Calibri" w:eastAsia="PMingLiU" w:hAnsi="Calibri" w:cs="Arial"/>
          <w:lang w:val="en-GB"/>
        </w:rPr>
        <w:t xml:space="preserve"> </w:t>
      </w:r>
      <w:r w:rsidRPr="000F4EE9" w:rsidDel="000850A8">
        <w:rPr>
          <w:rFonts w:ascii="Calibri" w:eastAsia="PMingLiU" w:hAnsi="Calibri" w:cs="Arial"/>
          <w:lang w:val="en-GB"/>
        </w:rPr>
        <w:t xml:space="preserve">ISSAI 100 </w:t>
      </w:r>
      <w:r>
        <w:rPr>
          <w:rFonts w:ascii="Calibri" w:eastAsia="PMingLiU" w:hAnsi="Calibri" w:cs="Arial"/>
          <w:lang w:val="en-GB"/>
        </w:rPr>
        <w:t>states</w:t>
      </w:r>
      <w:r w:rsidRPr="000F4EE9" w:rsidDel="000850A8">
        <w:rPr>
          <w:rFonts w:ascii="Calibri" w:eastAsia="PMingLiU" w:hAnsi="Calibri" w:cs="Arial"/>
          <w:lang w:val="en-GB"/>
        </w:rPr>
        <w:t xml:space="preserve">, for all audits, “the need </w:t>
      </w:r>
      <w:r w:rsidRPr="00C26525">
        <w:rPr>
          <w:bCs/>
        </w:rPr>
        <w:t>to</w:t>
      </w:r>
      <w:r>
        <w:rPr>
          <w:b/>
          <w:bCs/>
        </w:rPr>
        <w:t xml:space="preserve"> </w:t>
      </w:r>
      <w:r w:rsidRPr="00C26525">
        <w:rPr>
          <w:bCs/>
        </w:rPr>
        <w:t>recruit</w:t>
      </w:r>
      <w:r>
        <w:t xml:space="preserve"> </w:t>
      </w:r>
      <w:r w:rsidRPr="000F4EE9" w:rsidDel="000850A8">
        <w:rPr>
          <w:rFonts w:ascii="Calibri" w:eastAsia="PMingLiU" w:hAnsi="Calibri" w:cs="Arial"/>
          <w:lang w:val="en-GB"/>
        </w:rPr>
        <w:t xml:space="preserve">personnel with suitable qualifications, </w:t>
      </w:r>
      <w:r w:rsidRPr="00C26525">
        <w:rPr>
          <w:bCs/>
        </w:rPr>
        <w:t>offer staff development</w:t>
      </w:r>
      <w:r w:rsidRPr="000F4EE9" w:rsidDel="000850A8">
        <w:rPr>
          <w:rFonts w:ascii="Calibri" w:eastAsia="PMingLiU" w:hAnsi="Calibri" w:cs="Arial"/>
          <w:lang w:val="en-GB"/>
        </w:rPr>
        <w:t xml:space="preserve"> and training [and that] auditors should maintain </w:t>
      </w:r>
      <w:r w:rsidRPr="00C26525">
        <w:rPr>
          <w:bCs/>
        </w:rPr>
        <w:t>their</w:t>
      </w:r>
      <w:r w:rsidRPr="000F4EE9" w:rsidDel="000850A8">
        <w:rPr>
          <w:rFonts w:ascii="Calibri" w:eastAsia="PMingLiU" w:hAnsi="Calibri" w:cs="Arial"/>
          <w:lang w:val="en-GB"/>
        </w:rPr>
        <w:t xml:space="preserve"> professional competence through </w:t>
      </w:r>
      <w:r>
        <w:rPr>
          <w:rFonts w:ascii="Calibri" w:eastAsia="PMingLiU" w:hAnsi="Calibri" w:cs="Arial"/>
          <w:lang w:val="en-GB"/>
        </w:rPr>
        <w:t>ongoing</w:t>
      </w:r>
      <w:r w:rsidRPr="000F4EE9" w:rsidDel="000850A8">
        <w:rPr>
          <w:rFonts w:ascii="Calibri" w:eastAsia="PMingLiU" w:hAnsi="Calibri" w:cs="Arial"/>
          <w:lang w:val="en-GB"/>
        </w:rPr>
        <w:t xml:space="preserve"> professional development.”</w:t>
      </w:r>
      <w:r w:rsidRPr="000F4EE9" w:rsidDel="000850A8">
        <w:rPr>
          <w:rFonts w:ascii="Calibri" w:eastAsia="PMingLiU" w:hAnsi="Calibri" w:cs="Arial"/>
          <w:i/>
          <w:sz w:val="18"/>
          <w:lang w:val="en-GB"/>
        </w:rPr>
        <w:t xml:space="preserve"> </w:t>
      </w:r>
      <w:r w:rsidRPr="00441DC6" w:rsidDel="000850A8">
        <w:rPr>
          <w:rFonts w:ascii="Calibri" w:eastAsia="PMingLiU" w:hAnsi="Calibri" w:cs="Arial"/>
          <w:sz w:val="18"/>
          <w:lang w:val="en-GB"/>
        </w:rPr>
        <w:t>(ISSAI 100:</w:t>
      </w:r>
      <w:r w:rsidRPr="00441DC6">
        <w:rPr>
          <w:rFonts w:ascii="Calibri" w:eastAsia="PMingLiU" w:hAnsi="Calibri" w:cs="Arial"/>
          <w:sz w:val="18"/>
          <w:lang w:val="en-GB"/>
        </w:rPr>
        <w:t>39</w:t>
      </w:r>
      <w:r w:rsidRPr="00441DC6" w:rsidDel="000850A8">
        <w:rPr>
          <w:rFonts w:ascii="Calibri" w:eastAsia="PMingLiU" w:hAnsi="Calibri" w:cs="Arial"/>
          <w:sz w:val="18"/>
          <w:lang w:val="en-GB"/>
        </w:rPr>
        <w:t>)</w:t>
      </w:r>
      <w:r w:rsidRPr="00391B07">
        <w:rPr>
          <w:rFonts w:ascii="Calibri" w:eastAsia="PMingLiU" w:hAnsi="Calibri" w:cs="Arial"/>
          <w:sz w:val="18"/>
          <w:lang w:val="en-GB"/>
        </w:rPr>
        <w:t>.</w:t>
      </w:r>
      <w:r w:rsidRPr="000F4EE9">
        <w:rPr>
          <w:rFonts w:ascii="Calibri" w:eastAsia="PMingLiU" w:hAnsi="Calibri" w:cs="Arial"/>
          <w:sz w:val="18"/>
          <w:lang w:val="en-GB"/>
        </w:rPr>
        <w:t xml:space="preserve"> </w:t>
      </w:r>
    </w:p>
    <w:p w14:paraId="0EF69EBC" w14:textId="75E4F18A" w:rsidR="00E66C4E" w:rsidRDefault="00E66C4E" w:rsidP="00E66C4E">
      <w:pPr>
        <w:rPr>
          <w:rFonts w:ascii="Calibri" w:eastAsia="PMingLiU" w:hAnsi="Calibri" w:cs="Arial"/>
          <w:lang w:val="en-GB"/>
        </w:rPr>
      </w:pPr>
      <w:r w:rsidRPr="000F4EE9">
        <w:rPr>
          <w:rFonts w:ascii="Calibri" w:eastAsia="PMingLiU" w:hAnsi="Calibri" w:cs="Arial"/>
          <w:lang w:val="en-GB"/>
        </w:rPr>
        <w:t>To ensure that staff remain adequately skilled, while developing professionally and being up</w:t>
      </w:r>
      <w:r>
        <w:rPr>
          <w:rFonts w:ascii="Calibri" w:eastAsia="PMingLiU" w:hAnsi="Calibri" w:cs="Arial"/>
          <w:lang w:val="en-GB"/>
        </w:rPr>
        <w:t>–</w:t>
      </w:r>
      <w:r w:rsidRPr="000F4EE9">
        <w:rPr>
          <w:rFonts w:ascii="Calibri" w:eastAsia="PMingLiU" w:hAnsi="Calibri" w:cs="Arial"/>
          <w:lang w:val="en-GB"/>
        </w:rPr>
        <w:t>to</w:t>
      </w:r>
      <w:r>
        <w:rPr>
          <w:rFonts w:ascii="Calibri" w:eastAsia="PMingLiU" w:hAnsi="Calibri" w:cs="Arial"/>
          <w:lang w:val="en-GB"/>
        </w:rPr>
        <w:t>-date</w:t>
      </w:r>
      <w:r w:rsidRPr="000F4EE9">
        <w:rPr>
          <w:rFonts w:ascii="Calibri" w:eastAsia="PMingLiU" w:hAnsi="Calibri" w:cs="Arial"/>
          <w:lang w:val="en-GB"/>
        </w:rPr>
        <w:t xml:space="preserve"> on standards and audit methods, the SAI </w:t>
      </w:r>
      <w:r>
        <w:rPr>
          <w:rFonts w:ascii="Calibri" w:eastAsia="PMingLiU" w:hAnsi="Calibri" w:cs="Arial"/>
          <w:lang w:val="en-GB"/>
        </w:rPr>
        <w:t xml:space="preserve"> </w:t>
      </w:r>
      <w:r w:rsidRPr="000F4EE9">
        <w:rPr>
          <w:rFonts w:ascii="Calibri" w:eastAsia="PMingLiU" w:hAnsi="Calibri" w:cs="Arial"/>
          <w:lang w:val="en-GB"/>
        </w:rPr>
        <w:t>needs to approach professional development in a strategic manner. Domain E looks at the SAI’s performance in manag</w:t>
      </w:r>
      <w:r>
        <w:rPr>
          <w:rFonts w:ascii="Calibri" w:eastAsia="PMingLiU" w:hAnsi="Calibri" w:cs="Arial"/>
          <w:lang w:val="en-GB"/>
        </w:rPr>
        <w:t>ing</w:t>
      </w:r>
      <w:r w:rsidRPr="000F4EE9">
        <w:rPr>
          <w:rFonts w:ascii="Calibri" w:eastAsia="PMingLiU" w:hAnsi="Calibri" w:cs="Arial"/>
          <w:lang w:val="en-GB"/>
        </w:rPr>
        <w:t xml:space="preserve"> and develop</w:t>
      </w:r>
      <w:r>
        <w:rPr>
          <w:rFonts w:ascii="Calibri" w:eastAsia="PMingLiU" w:hAnsi="Calibri" w:cs="Arial"/>
          <w:lang w:val="en-GB"/>
        </w:rPr>
        <w:t>ing</w:t>
      </w:r>
      <w:r w:rsidRPr="000F4EE9">
        <w:rPr>
          <w:rFonts w:ascii="Calibri" w:eastAsia="PMingLiU" w:hAnsi="Calibri" w:cs="Arial"/>
          <w:lang w:val="en-GB"/>
        </w:rPr>
        <w:t xml:space="preserve"> its human resources.</w:t>
      </w:r>
    </w:p>
    <w:p w14:paraId="12B904B3" w14:textId="413DC91A" w:rsidR="00513E38" w:rsidRPr="00513E38" w:rsidDel="000850A8" w:rsidRDefault="008159A3" w:rsidP="00513E38">
      <w:pPr>
        <w:spacing w:after="0"/>
        <w:rPr>
          <w:rFonts w:ascii="Calibri" w:eastAsia="PMingLiU" w:hAnsi="Calibri" w:cs="Myriad Pro Light"/>
          <w:color w:val="000000"/>
          <w:lang w:val="en-GB"/>
        </w:rPr>
      </w:pPr>
      <w:r>
        <w:rPr>
          <w:rFonts w:ascii="Calibri" w:eastAsia="PMingLiU" w:hAnsi="Calibri" w:cs="Myriad Pro Light"/>
          <w:color w:val="000000"/>
          <w:lang w:val="en-GB"/>
        </w:rPr>
        <w:t>M</w:t>
      </w:r>
      <w:r w:rsidR="004928B8">
        <w:rPr>
          <w:rFonts w:ascii="Calibri" w:eastAsia="PMingLiU" w:hAnsi="Calibri" w:cs="Myriad Pro Light"/>
          <w:color w:val="000000"/>
          <w:lang w:val="en-GB"/>
        </w:rPr>
        <w:t xml:space="preserve">any </w:t>
      </w:r>
      <w:r w:rsidR="00690FED">
        <w:rPr>
          <w:rFonts w:ascii="Calibri" w:eastAsia="PMingLiU" w:hAnsi="Calibri" w:cs="Myriad Pro Light"/>
          <w:color w:val="000000"/>
          <w:lang w:val="en-GB"/>
        </w:rPr>
        <w:t>SAIs</w:t>
      </w:r>
      <w:r w:rsidR="00BE3164">
        <w:rPr>
          <w:rFonts w:ascii="Calibri" w:eastAsia="PMingLiU" w:hAnsi="Calibri" w:cs="Myriad Pro Light"/>
          <w:color w:val="000000"/>
          <w:lang w:val="en-GB"/>
        </w:rPr>
        <w:t xml:space="preserve"> rely on the</w:t>
      </w:r>
      <w:r w:rsidR="00B32248" w:rsidRPr="00B32248">
        <w:rPr>
          <w:rFonts w:ascii="Calibri" w:eastAsia="PMingLiU" w:hAnsi="Calibri" w:cs="Myriad Pro Light"/>
          <w:color w:val="000000"/>
          <w:lang w:val="en-GB"/>
        </w:rPr>
        <w:t xml:space="preserve"> Public</w:t>
      </w:r>
      <w:r w:rsidR="002D46E0">
        <w:rPr>
          <w:rFonts w:ascii="Calibri" w:eastAsia="PMingLiU" w:hAnsi="Calibri" w:cs="Myriad Pro Light"/>
          <w:color w:val="000000"/>
          <w:lang w:val="en-GB"/>
        </w:rPr>
        <w:t xml:space="preserve"> </w:t>
      </w:r>
      <w:r w:rsidR="00B32248" w:rsidRPr="00B32248">
        <w:rPr>
          <w:rFonts w:ascii="Calibri" w:eastAsia="PMingLiU" w:hAnsi="Calibri" w:cs="Myriad Pro Light"/>
          <w:color w:val="000000"/>
          <w:lang w:val="en-GB"/>
        </w:rPr>
        <w:t>Service Commission (PSC) or a similar body to recruit staff, manage the payroll, organise</w:t>
      </w:r>
      <w:r w:rsidR="00CD1144">
        <w:rPr>
          <w:rFonts w:ascii="Calibri" w:eastAsia="PMingLiU" w:hAnsi="Calibri" w:cs="Myriad Pro Light"/>
          <w:color w:val="000000"/>
          <w:lang w:val="en-GB"/>
        </w:rPr>
        <w:t xml:space="preserve"> </w:t>
      </w:r>
      <w:r w:rsidR="00B32248" w:rsidRPr="00B32248">
        <w:rPr>
          <w:rFonts w:ascii="Calibri" w:eastAsia="PMingLiU" w:hAnsi="Calibri" w:cs="Myriad Pro Light"/>
          <w:color w:val="000000"/>
          <w:lang w:val="en-GB"/>
        </w:rPr>
        <w:t>training and so forth. However, with greater independence and professionalisation, many</w:t>
      </w:r>
      <w:r w:rsidR="00CD1144">
        <w:rPr>
          <w:rFonts w:ascii="Calibri" w:eastAsia="PMingLiU" w:hAnsi="Calibri" w:cs="Myriad Pro Light"/>
          <w:color w:val="000000"/>
          <w:lang w:val="en-GB"/>
        </w:rPr>
        <w:t xml:space="preserve"> </w:t>
      </w:r>
      <w:r w:rsidR="00B32248" w:rsidRPr="00B32248">
        <w:rPr>
          <w:rFonts w:ascii="Calibri" w:eastAsia="PMingLiU" w:hAnsi="Calibri" w:cs="Myriad Pro Light"/>
          <w:color w:val="000000"/>
          <w:lang w:val="en-GB"/>
        </w:rPr>
        <w:t>SAIs are establishing HRM functions to support line managers to play a proper strategic</w:t>
      </w:r>
      <w:r w:rsidR="00CD1144">
        <w:rPr>
          <w:rFonts w:ascii="Calibri" w:eastAsia="PMingLiU" w:hAnsi="Calibri" w:cs="Myriad Pro Light"/>
          <w:color w:val="000000"/>
          <w:lang w:val="en-GB"/>
        </w:rPr>
        <w:t xml:space="preserve"> </w:t>
      </w:r>
      <w:r w:rsidR="00B32248" w:rsidRPr="00B32248">
        <w:rPr>
          <w:rFonts w:ascii="Calibri" w:eastAsia="PMingLiU" w:hAnsi="Calibri" w:cs="Myriad Pro Light"/>
          <w:color w:val="000000"/>
          <w:lang w:val="en-GB"/>
        </w:rPr>
        <w:t>role in helping SAIs identify and meet their long-term strategic human resource needs. As SAIs strive for more independence,</w:t>
      </w:r>
      <w:r w:rsidR="00CD1144">
        <w:rPr>
          <w:rFonts w:ascii="Calibri" w:eastAsia="PMingLiU" w:hAnsi="Calibri" w:cs="Myriad Pro Light"/>
          <w:color w:val="000000"/>
          <w:lang w:val="en-GB"/>
        </w:rPr>
        <w:t xml:space="preserve"> </w:t>
      </w:r>
      <w:r w:rsidR="00B32248" w:rsidRPr="00B32248">
        <w:rPr>
          <w:rFonts w:ascii="Calibri" w:eastAsia="PMingLiU" w:hAnsi="Calibri" w:cs="Myriad Pro Light"/>
          <w:color w:val="000000"/>
          <w:lang w:val="en-GB"/>
        </w:rPr>
        <w:t xml:space="preserve">a key objective should be to further increase their control over all </w:t>
      </w:r>
      <w:r w:rsidR="00D81BF4">
        <w:rPr>
          <w:rFonts w:ascii="Calibri" w:eastAsia="PMingLiU" w:hAnsi="Calibri" w:cs="Myriad Pro Light"/>
          <w:color w:val="000000"/>
          <w:lang w:val="en-GB"/>
        </w:rPr>
        <w:t>the</w:t>
      </w:r>
      <w:r w:rsidR="00F912E2">
        <w:rPr>
          <w:rFonts w:ascii="Calibri" w:eastAsia="PMingLiU" w:hAnsi="Calibri" w:cs="Myriad Pro Light"/>
          <w:color w:val="000000"/>
          <w:lang w:val="en-GB"/>
        </w:rPr>
        <w:t xml:space="preserve"> key</w:t>
      </w:r>
      <w:r w:rsidR="00D81BF4">
        <w:rPr>
          <w:rFonts w:ascii="Calibri" w:eastAsia="PMingLiU" w:hAnsi="Calibri" w:cs="Myriad Pro Light"/>
          <w:color w:val="000000"/>
          <w:lang w:val="en-GB"/>
        </w:rPr>
        <w:t xml:space="preserve"> </w:t>
      </w:r>
      <w:r w:rsidR="00B32248" w:rsidRPr="00B32248">
        <w:rPr>
          <w:rFonts w:ascii="Calibri" w:eastAsia="PMingLiU" w:hAnsi="Calibri" w:cs="Myriad Pro Light"/>
          <w:color w:val="000000"/>
          <w:lang w:val="en-GB"/>
        </w:rPr>
        <w:t>dimensions</w:t>
      </w:r>
      <w:r w:rsidR="00F912E2">
        <w:rPr>
          <w:rFonts w:ascii="Calibri" w:eastAsia="PMingLiU" w:hAnsi="Calibri" w:cs="Myriad Pro Light"/>
          <w:color w:val="000000"/>
          <w:lang w:val="en-GB"/>
        </w:rPr>
        <w:t xml:space="preserve"> of HRM</w:t>
      </w:r>
      <w:r w:rsidR="00B32248" w:rsidRPr="00B32248">
        <w:rPr>
          <w:rFonts w:ascii="Calibri" w:eastAsia="PMingLiU" w:hAnsi="Calibri" w:cs="Myriad Pro Light"/>
          <w:color w:val="000000"/>
          <w:lang w:val="en-GB"/>
        </w:rPr>
        <w:t>. In the</w:t>
      </w:r>
      <w:r w:rsidR="00CD1144">
        <w:rPr>
          <w:rFonts w:ascii="Calibri" w:eastAsia="PMingLiU" w:hAnsi="Calibri" w:cs="Myriad Pro Light"/>
          <w:color w:val="000000"/>
          <w:lang w:val="en-GB"/>
        </w:rPr>
        <w:t xml:space="preserve"> </w:t>
      </w:r>
      <w:r w:rsidR="00B32248" w:rsidRPr="00B32248">
        <w:rPr>
          <w:rFonts w:ascii="Calibri" w:eastAsia="PMingLiU" w:hAnsi="Calibri" w:cs="Myriad Pro Light"/>
          <w:color w:val="000000"/>
          <w:lang w:val="en-GB"/>
        </w:rPr>
        <w:t>interim, although SAIs may not have full control, they can use the competency requirements</w:t>
      </w:r>
      <w:r w:rsidR="00CD1144">
        <w:rPr>
          <w:rFonts w:ascii="Calibri" w:eastAsia="PMingLiU" w:hAnsi="Calibri" w:cs="Myriad Pro Light"/>
          <w:color w:val="000000"/>
          <w:lang w:val="en-GB"/>
        </w:rPr>
        <w:t xml:space="preserve"> </w:t>
      </w:r>
      <w:r w:rsidR="00B32248" w:rsidRPr="00B32248">
        <w:rPr>
          <w:rFonts w:ascii="Calibri" w:eastAsia="PMingLiU" w:hAnsi="Calibri" w:cs="Myriad Pro Light"/>
          <w:color w:val="000000"/>
          <w:lang w:val="en-GB"/>
        </w:rPr>
        <w:t>and practices set out in GUID 1950 to better engage (or negotiate) with the PSC</w:t>
      </w:r>
      <w:r w:rsidR="0061664E">
        <w:rPr>
          <w:rFonts w:ascii="Calibri" w:eastAsia="PMingLiU" w:hAnsi="Calibri" w:cs="Myriad Pro Light"/>
          <w:color w:val="000000"/>
          <w:lang w:val="en-GB"/>
        </w:rPr>
        <w:t xml:space="preserve"> (</w:t>
      </w:r>
      <w:r w:rsidR="005B05A6">
        <w:rPr>
          <w:rFonts w:ascii="Calibri" w:eastAsia="PMingLiU" w:hAnsi="Calibri" w:cs="Myriad Pro Light"/>
          <w:color w:val="000000"/>
          <w:lang w:val="en-GB"/>
        </w:rPr>
        <w:t xml:space="preserve">CBC HRM Guide, </w:t>
      </w:r>
      <w:r w:rsidR="002E2539">
        <w:rPr>
          <w:rFonts w:ascii="Calibri" w:eastAsia="PMingLiU" w:hAnsi="Calibri" w:cs="Myriad Pro Light"/>
          <w:color w:val="000000"/>
          <w:lang w:val="en-GB"/>
        </w:rPr>
        <w:t>Chapter 1</w:t>
      </w:r>
      <w:r>
        <w:rPr>
          <w:rFonts w:ascii="Calibri" w:eastAsia="PMingLiU" w:hAnsi="Calibri" w:cs="Myriad Pro Light"/>
          <w:color w:val="000000"/>
          <w:lang w:val="en-GB"/>
        </w:rPr>
        <w:t>).</w:t>
      </w:r>
    </w:p>
    <w:p w14:paraId="41CC876A" w14:textId="77777777" w:rsidR="00E66C4E" w:rsidRPr="000F4EE9" w:rsidRDefault="00E66C4E" w:rsidP="00E66C4E">
      <w:pPr>
        <w:spacing w:before="240" w:after="0"/>
        <w:rPr>
          <w:rFonts w:ascii="Calibri" w:eastAsia="PMingLiU" w:hAnsi="Calibri" w:cs="Arial"/>
          <w:b/>
          <w:u w:val="single"/>
          <w:lang w:val="en-GB"/>
        </w:rPr>
      </w:pPr>
      <w:r w:rsidRPr="000F4EE9">
        <w:rPr>
          <w:rFonts w:ascii="Calibri" w:eastAsia="PMingLiU" w:hAnsi="Calibri" w:cs="Arial"/>
          <w:b/>
          <w:u w:val="single"/>
          <w:lang w:val="en-GB"/>
        </w:rPr>
        <w:t>Link with Indicators in Domain A (Independence and Legal Framework)</w:t>
      </w:r>
    </w:p>
    <w:p w14:paraId="5E73D834" w14:textId="41F29E8D" w:rsidR="00E66C4E" w:rsidRPr="000F4EE9" w:rsidRDefault="00E66C4E" w:rsidP="00E66C4E">
      <w:pPr>
        <w:spacing w:after="0"/>
        <w:rPr>
          <w:rFonts w:ascii="Calibri" w:eastAsia="PMingLiU" w:hAnsi="Calibri" w:cs="Arial"/>
          <w:lang w:val="en-GB"/>
        </w:rPr>
      </w:pPr>
      <w:r w:rsidRPr="000F4EE9">
        <w:rPr>
          <w:rFonts w:ascii="Calibri" w:eastAsia="PMingLiU" w:hAnsi="Calibri" w:cs="Arial"/>
          <w:lang w:val="en-GB"/>
        </w:rPr>
        <w:t xml:space="preserve">Where the </w:t>
      </w:r>
      <w:r>
        <w:rPr>
          <w:rFonts w:ascii="Calibri" w:eastAsia="PMingLiU" w:hAnsi="Calibri" w:cs="Arial"/>
          <w:lang w:val="en-GB"/>
        </w:rPr>
        <w:t>E</w:t>
      </w:r>
      <w:r w:rsidRPr="000F4EE9">
        <w:rPr>
          <w:rFonts w:ascii="Calibri" w:eastAsia="PMingLiU" w:hAnsi="Calibri" w:cs="Arial"/>
          <w:lang w:val="en-GB"/>
        </w:rPr>
        <w:t xml:space="preserve">xecutive is closely involved in the SAI’s human resource management, assessors should be careful to ensure that </w:t>
      </w:r>
      <w:r>
        <w:rPr>
          <w:rFonts w:ascii="Calibri" w:eastAsia="PMingLiU" w:hAnsi="Calibri" w:cs="Arial"/>
          <w:lang w:val="en-GB"/>
        </w:rPr>
        <w:t>D</w:t>
      </w:r>
      <w:r w:rsidRPr="000F4EE9">
        <w:rPr>
          <w:rFonts w:ascii="Calibri" w:eastAsia="PMingLiU" w:hAnsi="Calibri" w:cs="Arial"/>
          <w:lang w:val="en-GB"/>
        </w:rPr>
        <w:t xml:space="preserve">omain E measures the performance of factors </w:t>
      </w:r>
      <w:r>
        <w:rPr>
          <w:rFonts w:ascii="Calibri" w:eastAsia="PMingLiU" w:hAnsi="Calibri" w:cs="Arial"/>
          <w:lang w:val="en-GB"/>
        </w:rPr>
        <w:t xml:space="preserve">that are </w:t>
      </w:r>
      <w:r w:rsidRPr="000F4EE9">
        <w:rPr>
          <w:rFonts w:ascii="Calibri" w:eastAsia="PMingLiU" w:hAnsi="Calibri" w:cs="Arial"/>
          <w:lang w:val="en-GB"/>
        </w:rPr>
        <w:t xml:space="preserve">within the control of the SAI. Indicator dimensions and criteria which relate to policies and processes determined outside the SAI should be considered not applicable, and the </w:t>
      </w:r>
      <w:r>
        <w:rPr>
          <w:rFonts w:ascii="Calibri" w:eastAsia="PMingLiU" w:hAnsi="Calibri" w:cs="Arial"/>
          <w:lang w:val="en-GB"/>
        </w:rPr>
        <w:t>N</w:t>
      </w:r>
      <w:r w:rsidRPr="000F4EE9">
        <w:rPr>
          <w:rFonts w:ascii="Calibri" w:eastAsia="PMingLiU" w:hAnsi="Calibri" w:cs="Arial"/>
          <w:lang w:val="en-GB"/>
        </w:rPr>
        <w:t xml:space="preserve">o </w:t>
      </w:r>
      <w:r>
        <w:rPr>
          <w:rFonts w:ascii="Calibri" w:eastAsia="PMingLiU" w:hAnsi="Calibri" w:cs="Arial"/>
          <w:lang w:val="en-GB"/>
        </w:rPr>
        <w:t>S</w:t>
      </w:r>
      <w:r w:rsidRPr="000F4EE9">
        <w:rPr>
          <w:rFonts w:ascii="Calibri" w:eastAsia="PMingLiU" w:hAnsi="Calibri" w:cs="Arial"/>
          <w:lang w:val="en-GB"/>
        </w:rPr>
        <w:t xml:space="preserve">core methodology should be applied (see section 3.2.4). </w:t>
      </w:r>
      <w:r>
        <w:rPr>
          <w:rFonts w:ascii="Calibri" w:eastAsia="PMingLiU" w:hAnsi="Calibri" w:cs="Arial"/>
          <w:lang w:val="en-GB"/>
        </w:rPr>
        <w:t>Any</w:t>
      </w:r>
      <w:r w:rsidRPr="000F4EE9">
        <w:rPr>
          <w:rFonts w:ascii="Calibri" w:eastAsia="PMingLiU" w:hAnsi="Calibri" w:cs="Arial"/>
          <w:lang w:val="en-GB"/>
        </w:rPr>
        <w:t xml:space="preserve"> lack of independence regarding human resource management should be noted in the narrative performance report. An assessment of the human resource management system which is performed outside the SAI may also be included in the narrative performance </w:t>
      </w:r>
      <w:r w:rsidR="002F5950" w:rsidRPr="000F4EE9">
        <w:rPr>
          <w:rFonts w:ascii="Calibri" w:eastAsia="PMingLiU" w:hAnsi="Calibri" w:cs="Arial"/>
          <w:lang w:val="en-GB"/>
        </w:rPr>
        <w:t>report</w:t>
      </w:r>
      <w:r w:rsidR="00AD50DB">
        <w:rPr>
          <w:rFonts w:ascii="Calibri" w:eastAsia="PMingLiU" w:hAnsi="Calibri" w:cs="Arial"/>
          <w:lang w:val="en-GB"/>
        </w:rPr>
        <w:t>,</w:t>
      </w:r>
      <w:r w:rsidR="002F5950" w:rsidRPr="000F4EE9">
        <w:rPr>
          <w:rFonts w:ascii="Calibri" w:eastAsia="PMingLiU" w:hAnsi="Calibri" w:cs="Arial"/>
          <w:lang w:val="en-GB"/>
        </w:rPr>
        <w:t xml:space="preserve"> but</w:t>
      </w:r>
      <w:r w:rsidRPr="000F4EE9">
        <w:rPr>
          <w:rFonts w:ascii="Calibri" w:eastAsia="PMingLiU" w:hAnsi="Calibri" w:cs="Arial"/>
          <w:lang w:val="en-GB"/>
        </w:rPr>
        <w:t xml:space="preserve"> should not be reflected in the indicator scores. Such involvement of the </w:t>
      </w:r>
      <w:r>
        <w:rPr>
          <w:rFonts w:ascii="Calibri" w:eastAsia="PMingLiU" w:hAnsi="Calibri" w:cs="Arial"/>
          <w:lang w:val="en-GB"/>
        </w:rPr>
        <w:t>E</w:t>
      </w:r>
      <w:r w:rsidRPr="000F4EE9">
        <w:rPr>
          <w:rFonts w:ascii="Calibri" w:eastAsia="PMingLiU" w:hAnsi="Calibri" w:cs="Arial"/>
          <w:lang w:val="en-GB"/>
        </w:rPr>
        <w:t>xecutive in human resource management will be reflected through lower scores on SAI-1 dimension (iii) Organisational Independence / Autonomy.</w:t>
      </w:r>
    </w:p>
    <w:p w14:paraId="1D3A35E8" w14:textId="053DFBC2" w:rsidR="00E66C4E" w:rsidRPr="000F4EE9" w:rsidRDefault="00E66C4E" w:rsidP="00E66C4E">
      <w:pPr>
        <w:spacing w:before="240" w:after="0"/>
        <w:rPr>
          <w:rFonts w:ascii="Calibri" w:eastAsia="PMingLiU" w:hAnsi="Calibri" w:cs="Arial"/>
          <w:lang w:val="en-GB"/>
        </w:rPr>
      </w:pPr>
      <w:r w:rsidRPr="000F4EE9">
        <w:rPr>
          <w:rFonts w:ascii="Calibri" w:eastAsia="Times New Roman" w:hAnsi="Calibri" w:cs="Calibri"/>
          <w:color w:val="000000"/>
        </w:rPr>
        <w:t xml:space="preserve">Where decisions on recruitment, remuneration and promotion are taken by the Executive, the SAI should ensure that suitable systems are in place to protect the independence of the SAI’s staff </w:t>
      </w:r>
      <w:r>
        <w:rPr>
          <w:rFonts w:ascii="Calibri" w:eastAsia="Times New Roman" w:hAnsi="Calibri" w:cs="Calibri"/>
          <w:color w:val="000000"/>
        </w:rPr>
        <w:t>in its conduct of audit</w:t>
      </w:r>
      <w:r w:rsidRPr="000F4EE9">
        <w:rPr>
          <w:rFonts w:ascii="Calibri" w:eastAsia="PMingLiU" w:hAnsi="Calibri" w:cs="Arial"/>
          <w:bCs/>
          <w:lang w:val="en-GB"/>
        </w:rPr>
        <w:t>.</w:t>
      </w:r>
      <w:r>
        <w:rPr>
          <w:rFonts w:ascii="Calibri" w:eastAsia="PMingLiU" w:hAnsi="Calibri" w:cs="Arial"/>
          <w:bCs/>
          <w:lang w:val="en-GB"/>
        </w:rPr>
        <w:t xml:space="preserve"> </w:t>
      </w:r>
      <w:r w:rsidRPr="000F4EE9">
        <w:rPr>
          <w:rFonts w:ascii="Calibri" w:eastAsia="PMingLiU" w:hAnsi="Calibri" w:cs="Arial"/>
          <w:lang w:val="en-GB"/>
        </w:rPr>
        <w:t xml:space="preserve">These factors should be taken into account by the assessor and mentioned in the </w:t>
      </w:r>
      <w:r>
        <w:rPr>
          <w:rFonts w:ascii="Calibri" w:eastAsia="PMingLiU" w:hAnsi="Calibri" w:cs="Arial"/>
          <w:lang w:val="en-GB"/>
        </w:rPr>
        <w:t xml:space="preserve">narrative </w:t>
      </w:r>
      <w:r w:rsidRPr="000F4EE9">
        <w:rPr>
          <w:rFonts w:ascii="Calibri" w:eastAsia="PMingLiU" w:hAnsi="Calibri" w:cs="Arial"/>
          <w:lang w:val="en-GB"/>
        </w:rPr>
        <w:t xml:space="preserve">performance report. The assessor should </w:t>
      </w:r>
      <w:r>
        <w:rPr>
          <w:rFonts w:ascii="Calibri" w:eastAsia="PMingLiU" w:hAnsi="Calibri" w:cs="Arial"/>
          <w:lang w:val="en-GB"/>
        </w:rPr>
        <w:t xml:space="preserve">consider </w:t>
      </w:r>
      <w:r w:rsidRPr="000F4EE9">
        <w:rPr>
          <w:rFonts w:ascii="Calibri" w:eastAsia="PMingLiU" w:hAnsi="Calibri" w:cs="Arial"/>
          <w:lang w:val="en-GB"/>
        </w:rPr>
        <w:t>whether suitable systems are in place to protect the independence of the SAI.</w:t>
      </w:r>
    </w:p>
    <w:p w14:paraId="5D32D827" w14:textId="77777777" w:rsidR="00E66C4E" w:rsidRDefault="00E66C4E" w:rsidP="00E66C4E">
      <w:pPr>
        <w:spacing w:before="240" w:after="0"/>
        <w:rPr>
          <w:rFonts w:ascii="Calibri" w:eastAsia="Times New Roman" w:hAnsi="Calibri" w:cs="Calibri"/>
          <w:color w:val="000000"/>
        </w:rPr>
      </w:pPr>
      <w:r w:rsidRPr="000F4EE9">
        <w:rPr>
          <w:rFonts w:ascii="Calibri" w:eastAsia="Times New Roman" w:hAnsi="Calibri" w:cs="Calibri"/>
          <w:color w:val="000000"/>
        </w:rPr>
        <w:t>In SAIs</w:t>
      </w:r>
      <w:r>
        <w:rPr>
          <w:rFonts w:ascii="Calibri" w:eastAsia="Times New Roman" w:hAnsi="Calibri" w:cs="Calibri"/>
          <w:color w:val="000000"/>
        </w:rPr>
        <w:t xml:space="preserve"> with jurisdictional functions</w:t>
      </w:r>
      <w:r w:rsidRPr="000F4EE9">
        <w:rPr>
          <w:rFonts w:ascii="Calibri" w:eastAsia="Times New Roman" w:hAnsi="Calibri" w:cs="Calibri"/>
          <w:color w:val="000000"/>
        </w:rPr>
        <w:t>, there are usually two kinds of staff:</w:t>
      </w:r>
      <w:r w:rsidRPr="000F4EE9">
        <w:rPr>
          <w:rFonts w:ascii="Calibri" w:eastAsia="PMingLiU" w:hAnsi="Calibri" w:cs="Arial"/>
          <w:bCs/>
          <w:lang w:val="en-GB"/>
        </w:rPr>
        <w:t xml:space="preserve"> control personnel including magistrates, and administrative or support personnel.</w:t>
      </w:r>
      <w:r w:rsidRPr="000F4EE9">
        <w:rPr>
          <w:rFonts w:ascii="Calibri" w:eastAsia="Times New Roman" w:hAnsi="Calibri" w:cs="Calibri"/>
          <w:color w:val="000000"/>
        </w:rPr>
        <w:t xml:space="preserve"> </w:t>
      </w:r>
      <w:r w:rsidRPr="000F4EE9">
        <w:rPr>
          <w:rFonts w:ascii="Calibri" w:eastAsia="Calibri" w:hAnsi="Calibri" w:cs="Times New Roman"/>
          <w:bCs/>
          <w:lang w:val="en-GB"/>
        </w:rPr>
        <w:t xml:space="preserve">Control </w:t>
      </w:r>
      <w:r>
        <w:rPr>
          <w:rFonts w:ascii="Calibri" w:eastAsia="Calibri" w:hAnsi="Calibri" w:cs="Times New Roman"/>
          <w:bCs/>
          <w:lang w:val="en-GB"/>
        </w:rPr>
        <w:t>p</w:t>
      </w:r>
      <w:r w:rsidRPr="000F4EE9">
        <w:rPr>
          <w:rFonts w:ascii="Calibri" w:eastAsia="Calibri" w:hAnsi="Calibri" w:cs="Times New Roman"/>
          <w:bCs/>
          <w:lang w:val="en-GB"/>
        </w:rPr>
        <w:t>ersonnel (Magistrates or Judges, Rapporteurs, Auditors and Assistants) and Court Registrars</w:t>
      </w:r>
      <w:r>
        <w:rPr>
          <w:rFonts w:ascii="Calibri" w:eastAsia="Calibri" w:hAnsi="Calibri" w:cs="Times New Roman"/>
          <w:bCs/>
          <w:lang w:val="en-GB"/>
        </w:rPr>
        <w:t xml:space="preserve"> </w:t>
      </w:r>
      <w:r w:rsidRPr="000F4EE9">
        <w:rPr>
          <w:rFonts w:ascii="Calibri" w:eastAsia="Times New Roman" w:hAnsi="Calibri" w:cs="Calibri"/>
          <w:color w:val="000000"/>
        </w:rPr>
        <w:t xml:space="preserve">are civil servants whose recruitment, remuneration and promotion all depend on laws, regulations and practices governing the civil service. Magistrates (or Judges) should be granted independence in their work by national law. This means that the legal framework should provide for the judges’ </w:t>
      </w:r>
      <w:proofErr w:type="spellStart"/>
      <w:r w:rsidRPr="000F4EE9">
        <w:rPr>
          <w:rFonts w:ascii="Calibri" w:eastAsia="Times New Roman" w:hAnsi="Calibri" w:cs="Calibri"/>
          <w:color w:val="000000"/>
        </w:rPr>
        <w:t>irremovability</w:t>
      </w:r>
      <w:proofErr w:type="spellEnd"/>
      <w:r w:rsidRPr="000F4EE9">
        <w:rPr>
          <w:rFonts w:ascii="Calibri" w:eastAsia="Times New Roman" w:hAnsi="Calibri" w:cs="Calibri"/>
          <w:color w:val="000000"/>
        </w:rPr>
        <w:t xml:space="preserve"> from their appointed positions. Criteria for promotion may not always be clearly defined. </w:t>
      </w:r>
    </w:p>
    <w:p w14:paraId="0A0D1BDC" w14:textId="05C9D838" w:rsidR="00577DB2" w:rsidRDefault="00E66C4E" w:rsidP="00E66C4E">
      <w:pPr>
        <w:spacing w:before="240" w:after="0"/>
        <w:rPr>
          <w:rFonts w:ascii="Calibri" w:eastAsia="PMingLiU" w:hAnsi="Calibri" w:cs="Arial"/>
          <w:lang w:val="en-GB"/>
        </w:rPr>
      </w:pPr>
      <w:r>
        <w:rPr>
          <w:rFonts w:ascii="Calibri" w:eastAsia="PMingLiU" w:hAnsi="Calibri" w:cs="Arial"/>
          <w:lang w:val="en-GB"/>
        </w:rPr>
        <w:t>S</w:t>
      </w:r>
      <w:r w:rsidRPr="000F4EE9">
        <w:rPr>
          <w:rFonts w:ascii="Calibri" w:eastAsia="PMingLiU" w:hAnsi="Calibri" w:cs="Arial"/>
          <w:lang w:val="en-GB"/>
        </w:rPr>
        <w:t xml:space="preserve">ources of good practice for this domain are </w:t>
      </w:r>
      <w:r w:rsidR="00577DB2">
        <w:rPr>
          <w:rFonts w:ascii="Calibri" w:eastAsia="PMingLiU" w:hAnsi="Calibri" w:cs="Arial"/>
          <w:lang w:val="en-GB"/>
        </w:rPr>
        <w:t>ISSAI 150</w:t>
      </w:r>
      <w:r w:rsidR="00830C70">
        <w:rPr>
          <w:rFonts w:ascii="Calibri" w:eastAsia="PMingLiU" w:hAnsi="Calibri" w:cs="Arial"/>
          <w:lang w:val="en-GB"/>
        </w:rPr>
        <w:t>,</w:t>
      </w:r>
      <w:r w:rsidR="00722830">
        <w:rPr>
          <w:rFonts w:ascii="Calibri" w:eastAsia="PMingLiU" w:hAnsi="Calibri" w:cs="Arial"/>
          <w:lang w:val="en-GB"/>
        </w:rPr>
        <w:t xml:space="preserve"> ISSAI 140,</w:t>
      </w:r>
      <w:r w:rsidR="00830C70">
        <w:rPr>
          <w:rFonts w:ascii="Calibri" w:eastAsia="PMingLiU" w:hAnsi="Calibri" w:cs="Arial"/>
          <w:lang w:val="en-GB"/>
        </w:rPr>
        <w:t xml:space="preserve"> GUID</w:t>
      </w:r>
      <w:r w:rsidR="0046102C">
        <w:rPr>
          <w:rFonts w:ascii="Calibri" w:eastAsia="PMingLiU" w:hAnsi="Calibri" w:cs="Arial"/>
          <w:lang w:val="en-GB"/>
        </w:rPr>
        <w:t xml:space="preserve"> 1950, GUID 1951, CBC HRM Guide 2022, </w:t>
      </w:r>
      <w:r w:rsidR="008C3E06">
        <w:rPr>
          <w:rFonts w:ascii="Calibri" w:eastAsia="PMingLiU" w:hAnsi="Calibri" w:cs="Arial"/>
          <w:lang w:val="en-GB"/>
        </w:rPr>
        <w:t>AFROSAI-E HRM Guide</w:t>
      </w:r>
      <w:r w:rsidR="00332E46">
        <w:rPr>
          <w:rFonts w:ascii="Calibri" w:eastAsia="PMingLiU" w:hAnsi="Calibri" w:cs="Arial"/>
          <w:lang w:val="en-GB"/>
        </w:rPr>
        <w:t xml:space="preserve"> and the</w:t>
      </w:r>
      <w:r w:rsidR="008C3E06">
        <w:rPr>
          <w:rFonts w:ascii="Calibri" w:eastAsia="PMingLiU" w:hAnsi="Calibri" w:cs="Arial"/>
          <w:lang w:val="en-GB"/>
        </w:rPr>
        <w:t xml:space="preserve"> PASAI HR Guide</w:t>
      </w:r>
      <w:r w:rsidR="00AD45C0">
        <w:rPr>
          <w:rFonts w:ascii="Calibri" w:eastAsia="PMingLiU" w:hAnsi="Calibri" w:cs="Arial"/>
          <w:lang w:val="en-GB"/>
        </w:rPr>
        <w:t xml:space="preserve"> 2024</w:t>
      </w:r>
      <w:r w:rsidR="005D5C11">
        <w:rPr>
          <w:rFonts w:ascii="Calibri" w:eastAsia="PMingLiU" w:hAnsi="Calibri" w:cs="Arial"/>
          <w:lang w:val="en-GB"/>
        </w:rPr>
        <w:t>.</w:t>
      </w:r>
    </w:p>
    <w:p w14:paraId="2CF6031B" w14:textId="77777777" w:rsidR="00847DF4" w:rsidRDefault="00847DF4" w:rsidP="00E66C4E">
      <w:pPr>
        <w:spacing w:after="0"/>
        <w:rPr>
          <w:rFonts w:ascii="Calibri" w:eastAsia="PMingLiU" w:hAnsi="Calibri" w:cs="Arial"/>
          <w:lang w:val="en-GB"/>
        </w:rPr>
      </w:pPr>
    </w:p>
    <w:p w14:paraId="0C2F6114" w14:textId="77777777" w:rsidR="007128B4" w:rsidRPr="000F4EE9" w:rsidRDefault="007128B4" w:rsidP="00E66C4E">
      <w:pPr>
        <w:spacing w:after="0"/>
        <w:rPr>
          <w:rFonts w:ascii="Calibri" w:eastAsia="PMingLiU" w:hAnsi="Calibri" w:cs="Arial"/>
          <w:lang w:val="en-GB"/>
        </w:rPr>
      </w:pPr>
    </w:p>
    <w:p w14:paraId="0E4FAC5B" w14:textId="77777777" w:rsidR="00E66C4E" w:rsidRPr="000F4EE9" w:rsidRDefault="00E66C4E" w:rsidP="00E66C4E">
      <w:pPr>
        <w:spacing w:after="0"/>
        <w:rPr>
          <w:rFonts w:ascii="Calibri" w:eastAsia="PMingLiU" w:hAnsi="Calibri" w:cs="Arial"/>
          <w:b/>
          <w:lang w:val="en-GB"/>
        </w:rPr>
      </w:pPr>
      <w:r w:rsidRPr="000F4EE9">
        <w:rPr>
          <w:rFonts w:ascii="Calibri" w:eastAsia="PMingLiU" w:hAnsi="Calibri" w:cs="Arial"/>
          <w:b/>
          <w:lang w:val="en-GB"/>
        </w:rPr>
        <w:lastRenderedPageBreak/>
        <w:t>Performance Indicators:</w:t>
      </w:r>
    </w:p>
    <w:p w14:paraId="2193C9B2" w14:textId="77777777" w:rsidR="00E66C4E" w:rsidRDefault="00E66C4E" w:rsidP="00E66C4E">
      <w:pPr>
        <w:spacing w:after="0"/>
        <w:rPr>
          <w:rFonts w:ascii="Calibri" w:eastAsia="PMingLiU" w:hAnsi="Calibri" w:cs="Arial"/>
          <w:lang w:val="en-GB"/>
        </w:rPr>
      </w:pPr>
      <w:r w:rsidRPr="000F4EE9">
        <w:rPr>
          <w:rFonts w:ascii="Calibri" w:eastAsia="PMingLiU" w:hAnsi="Calibri" w:cs="Arial"/>
          <w:lang w:val="en-GB"/>
        </w:rPr>
        <w:t>SAI-22: Human Resource Management</w:t>
      </w:r>
    </w:p>
    <w:p w14:paraId="600A7F9B" w14:textId="5CE657D5" w:rsidR="00D41D24" w:rsidRDefault="00772C23" w:rsidP="006F1005">
      <w:pPr>
        <w:spacing w:after="0"/>
        <w:rPr>
          <w:rFonts w:ascii="Calibri" w:eastAsia="PMingLiU" w:hAnsi="Calibri" w:cs="Arial"/>
          <w:lang w:val="en-GB"/>
        </w:rPr>
      </w:pPr>
      <w:r w:rsidRPr="006F1005">
        <w:rPr>
          <w:rFonts w:ascii="Calibri" w:eastAsia="PMingLiU" w:hAnsi="Calibri" w:cs="Arial"/>
          <w:lang w:val="en-GB"/>
        </w:rPr>
        <w:t xml:space="preserve">SAI-23: </w:t>
      </w:r>
      <w:r w:rsidR="00BE5A61">
        <w:rPr>
          <w:rFonts w:ascii="Calibri" w:eastAsia="PMingLiU" w:hAnsi="Calibri" w:cs="Arial"/>
          <w:lang w:val="en-GB"/>
        </w:rPr>
        <w:t xml:space="preserve">Learning and </w:t>
      </w:r>
      <w:r w:rsidRPr="006F1005">
        <w:rPr>
          <w:rFonts w:ascii="Calibri" w:eastAsia="PMingLiU" w:hAnsi="Calibri" w:cs="Arial"/>
          <w:lang w:val="en-GB"/>
        </w:rPr>
        <w:t xml:space="preserve">Professional Development </w:t>
      </w:r>
    </w:p>
    <w:p w14:paraId="7EB3448A" w14:textId="77777777" w:rsidR="006F1005" w:rsidRPr="006F1005" w:rsidRDefault="006F1005" w:rsidP="006F1005">
      <w:pPr>
        <w:spacing w:after="0"/>
        <w:rPr>
          <w:rFonts w:ascii="Calibri" w:eastAsia="PMingLiU" w:hAnsi="Calibri" w:cs="Arial"/>
          <w:lang w:val="en-GB"/>
        </w:rPr>
      </w:pPr>
    </w:p>
    <w:p w14:paraId="2274E698" w14:textId="12E46BDC" w:rsidR="00616502" w:rsidRPr="00535BC6" w:rsidRDefault="00616502" w:rsidP="00616502">
      <w:pPr>
        <w:pStyle w:val="Heading3"/>
        <w:spacing w:before="0" w:after="240"/>
        <w:jc w:val="both"/>
        <w:rPr>
          <w:sz w:val="24"/>
          <w:szCs w:val="24"/>
          <w:lang w:val="en-GB"/>
        </w:rPr>
      </w:pPr>
      <w:r w:rsidRPr="00535BC6">
        <w:rPr>
          <w:sz w:val="24"/>
          <w:szCs w:val="24"/>
          <w:lang w:val="en-GB"/>
        </w:rPr>
        <w:t>SAI-22: Human Resource Management</w:t>
      </w:r>
      <w:bookmarkEnd w:id="3"/>
      <w:bookmarkEnd w:id="4"/>
    </w:p>
    <w:p w14:paraId="79BF23D1" w14:textId="67AAC466" w:rsidR="00616502" w:rsidRPr="000F4EE9" w:rsidRDefault="00616502" w:rsidP="006F1005">
      <w:pPr>
        <w:spacing w:before="240" w:after="240"/>
        <w:rPr>
          <w:rFonts w:ascii="Calibri" w:eastAsia="Calibri" w:hAnsi="Calibri" w:cs="Myriad Pro Light"/>
          <w:color w:val="000000"/>
          <w:lang w:val="en-GB"/>
        </w:rPr>
      </w:pPr>
      <w:r w:rsidRPr="000F4EE9">
        <w:rPr>
          <w:rFonts w:ascii="Calibri" w:eastAsia="Calibri" w:hAnsi="Calibri" w:cs="Myriad Pro Light"/>
          <w:color w:val="000000"/>
          <w:lang w:val="en-GB"/>
        </w:rPr>
        <w:t xml:space="preserve">This indicator assesses elements of the SAI’s </w:t>
      </w:r>
      <w:r>
        <w:rPr>
          <w:rFonts w:ascii="Calibri" w:eastAsia="Calibri" w:hAnsi="Calibri" w:cs="Myriad Pro Light"/>
          <w:color w:val="000000"/>
          <w:lang w:val="en-GB"/>
        </w:rPr>
        <w:t>h</w:t>
      </w:r>
      <w:r w:rsidRPr="000F4EE9">
        <w:rPr>
          <w:rFonts w:ascii="Calibri" w:eastAsia="Calibri" w:hAnsi="Calibri" w:cs="Myriad Pro Light"/>
          <w:color w:val="000000"/>
          <w:lang w:val="en-GB"/>
        </w:rPr>
        <w:t xml:space="preserve">uman </w:t>
      </w:r>
      <w:r>
        <w:rPr>
          <w:rFonts w:ascii="Calibri" w:eastAsia="Calibri" w:hAnsi="Calibri" w:cs="Myriad Pro Light"/>
          <w:color w:val="000000"/>
          <w:lang w:val="en-GB"/>
        </w:rPr>
        <w:t>r</w:t>
      </w:r>
      <w:r w:rsidRPr="000F4EE9">
        <w:rPr>
          <w:rFonts w:ascii="Calibri" w:eastAsia="Calibri" w:hAnsi="Calibri" w:cs="Myriad Pro Light"/>
          <w:color w:val="000000"/>
          <w:lang w:val="en-GB"/>
        </w:rPr>
        <w:t xml:space="preserve">esource </w:t>
      </w:r>
      <w:r>
        <w:rPr>
          <w:rFonts w:ascii="Calibri" w:eastAsia="Calibri" w:hAnsi="Calibri" w:cs="Myriad Pro Light"/>
          <w:color w:val="000000"/>
          <w:lang w:val="en-GB"/>
        </w:rPr>
        <w:t>m</w:t>
      </w:r>
      <w:r w:rsidRPr="000F4EE9">
        <w:rPr>
          <w:rFonts w:ascii="Calibri" w:eastAsia="Calibri" w:hAnsi="Calibri" w:cs="Myriad Pro Light"/>
          <w:color w:val="000000"/>
          <w:lang w:val="en-GB"/>
        </w:rPr>
        <w:t xml:space="preserve">anagement. </w:t>
      </w:r>
      <w:r w:rsidR="00BE3E61">
        <w:rPr>
          <w:rFonts w:ascii="Calibri" w:eastAsia="Calibri" w:hAnsi="Calibri" w:cs="Myriad Pro Light"/>
          <w:color w:val="000000"/>
          <w:lang w:val="en-GB"/>
        </w:rPr>
        <w:t>T</w:t>
      </w:r>
      <w:r w:rsidR="00DC1CEB">
        <w:rPr>
          <w:rFonts w:ascii="Calibri" w:eastAsia="Calibri" w:hAnsi="Calibri" w:cs="Myriad Pro Light"/>
          <w:color w:val="000000"/>
          <w:lang w:val="en-GB"/>
        </w:rPr>
        <w:t xml:space="preserve">he CBC </w:t>
      </w:r>
      <w:r w:rsidR="00545B0C">
        <w:rPr>
          <w:rFonts w:ascii="Calibri" w:eastAsia="Calibri" w:hAnsi="Calibri" w:cs="Myriad Pro Light"/>
          <w:color w:val="000000"/>
          <w:lang w:val="en-GB"/>
        </w:rPr>
        <w:t>HRM Guide 2022</w:t>
      </w:r>
      <w:r w:rsidR="00BE3E61">
        <w:rPr>
          <w:rFonts w:ascii="Calibri" w:eastAsia="Calibri" w:hAnsi="Calibri" w:cs="Myriad Pro Light"/>
          <w:color w:val="000000"/>
          <w:lang w:val="en-GB"/>
        </w:rPr>
        <w:t xml:space="preserve"> defines</w:t>
      </w:r>
      <w:r w:rsidR="00E705CA">
        <w:rPr>
          <w:rFonts w:ascii="Calibri" w:eastAsia="Calibri" w:hAnsi="Calibri" w:cs="Myriad Pro Light"/>
          <w:color w:val="000000"/>
          <w:lang w:val="en-GB"/>
        </w:rPr>
        <w:t xml:space="preserve"> </w:t>
      </w:r>
      <w:r w:rsidR="00545B0C">
        <w:rPr>
          <w:rFonts w:ascii="Calibri" w:eastAsia="Calibri" w:hAnsi="Calibri" w:cs="Myriad Pro Light"/>
          <w:color w:val="000000"/>
          <w:lang w:val="en-GB"/>
        </w:rPr>
        <w:t xml:space="preserve">human resource </w:t>
      </w:r>
      <w:r w:rsidR="00EE45E4">
        <w:rPr>
          <w:rFonts w:ascii="Calibri" w:eastAsia="Calibri" w:hAnsi="Calibri" w:cs="Myriad Pro Light"/>
          <w:color w:val="000000"/>
          <w:lang w:val="en-GB"/>
        </w:rPr>
        <w:t>management</w:t>
      </w:r>
      <w:r w:rsidR="00132137">
        <w:rPr>
          <w:rFonts w:ascii="Calibri" w:eastAsia="Calibri" w:hAnsi="Calibri" w:cs="Myriad Pro Light"/>
          <w:color w:val="000000"/>
          <w:lang w:val="en-GB"/>
        </w:rPr>
        <w:t xml:space="preserve"> </w:t>
      </w:r>
      <w:r w:rsidR="00BB6A2C">
        <w:rPr>
          <w:rFonts w:ascii="Calibri" w:eastAsia="Calibri" w:hAnsi="Calibri" w:cs="Myriad Pro Light"/>
          <w:color w:val="000000"/>
          <w:lang w:val="en-GB"/>
        </w:rPr>
        <w:t>(HRM) as</w:t>
      </w:r>
      <w:r w:rsidR="00EE45E4">
        <w:rPr>
          <w:rFonts w:ascii="Calibri" w:eastAsia="Calibri" w:hAnsi="Calibri" w:cs="Myriad Pro Light"/>
          <w:color w:val="000000"/>
          <w:lang w:val="en-GB"/>
        </w:rPr>
        <w:t xml:space="preserve"> a function that encompasses</w:t>
      </w:r>
      <w:r w:rsidR="009D697F">
        <w:rPr>
          <w:rFonts w:ascii="Calibri" w:eastAsia="Calibri" w:hAnsi="Calibri" w:cs="Myriad Pro Light"/>
          <w:color w:val="000000"/>
          <w:lang w:val="en-GB"/>
        </w:rPr>
        <w:t xml:space="preserve"> all people related approaches that will support the </w:t>
      </w:r>
      <w:r w:rsidR="00482CD5">
        <w:rPr>
          <w:rFonts w:ascii="Calibri" w:eastAsia="Calibri" w:hAnsi="Calibri" w:cs="Myriad Pro Light"/>
          <w:color w:val="000000"/>
          <w:lang w:val="en-GB"/>
        </w:rPr>
        <w:t>SAI’s strategic objectives</w:t>
      </w:r>
      <w:r w:rsidR="00F47E99">
        <w:rPr>
          <w:rFonts w:ascii="Calibri" w:eastAsia="Calibri" w:hAnsi="Calibri" w:cs="Myriad Pro Light"/>
          <w:color w:val="000000"/>
          <w:lang w:val="en-GB"/>
        </w:rPr>
        <w:t xml:space="preserve"> and operational systems to maximise its performance (CBC HRM Guide</w:t>
      </w:r>
      <w:r w:rsidR="00784BF7">
        <w:rPr>
          <w:rFonts w:ascii="Calibri" w:eastAsia="Calibri" w:hAnsi="Calibri" w:cs="Myriad Pro Light"/>
          <w:color w:val="000000"/>
          <w:lang w:val="en-GB"/>
        </w:rPr>
        <w:t xml:space="preserve"> 2022, </w:t>
      </w:r>
      <w:r w:rsidR="00633607">
        <w:rPr>
          <w:rFonts w:ascii="Calibri" w:eastAsia="Calibri" w:hAnsi="Calibri" w:cs="Myriad Pro Light"/>
          <w:color w:val="000000"/>
          <w:lang w:val="en-GB"/>
        </w:rPr>
        <w:t>Chapter</w:t>
      </w:r>
      <w:r w:rsidR="006F5C9A">
        <w:rPr>
          <w:rFonts w:ascii="Calibri" w:eastAsia="Calibri" w:hAnsi="Calibri" w:cs="Myriad Pro Light"/>
          <w:color w:val="000000"/>
          <w:lang w:val="en-GB"/>
        </w:rPr>
        <w:t xml:space="preserve"> 2</w:t>
      </w:r>
      <w:r w:rsidR="00784BF7">
        <w:rPr>
          <w:rFonts w:ascii="Calibri" w:eastAsia="Calibri" w:hAnsi="Calibri" w:cs="Myriad Pro Light"/>
          <w:color w:val="000000"/>
          <w:lang w:val="en-GB"/>
        </w:rPr>
        <w:t>).</w:t>
      </w:r>
      <w:r w:rsidR="00E7610A">
        <w:rPr>
          <w:rFonts w:ascii="Calibri" w:eastAsia="Calibri" w:hAnsi="Calibri" w:cs="Myriad Pro Light"/>
          <w:color w:val="000000"/>
          <w:lang w:val="en-GB"/>
        </w:rPr>
        <w:t xml:space="preserve"> </w:t>
      </w:r>
      <w:r w:rsidR="0044489B">
        <w:rPr>
          <w:rFonts w:ascii="Calibri" w:eastAsia="Calibri" w:hAnsi="Calibri" w:cs="Myriad Pro Light"/>
          <w:color w:val="000000"/>
          <w:lang w:val="en-GB"/>
        </w:rPr>
        <w:t xml:space="preserve">According to </w:t>
      </w:r>
      <w:r w:rsidR="00C162F7">
        <w:rPr>
          <w:rFonts w:ascii="Calibri" w:eastAsia="Calibri" w:hAnsi="Calibri" w:cs="Myriad Pro Light"/>
          <w:color w:val="000000"/>
          <w:lang w:val="en-GB"/>
        </w:rPr>
        <w:t>ISSAI 150</w:t>
      </w:r>
      <w:r w:rsidR="0044489B">
        <w:rPr>
          <w:rFonts w:ascii="Calibri" w:eastAsia="Calibri" w:hAnsi="Calibri" w:cs="Myriad Pro Light"/>
          <w:color w:val="000000"/>
          <w:lang w:val="en-GB"/>
        </w:rPr>
        <w:t xml:space="preserve">, </w:t>
      </w:r>
      <w:r w:rsidR="00C162F7">
        <w:rPr>
          <w:rFonts w:ascii="Calibri" w:eastAsia="Calibri" w:hAnsi="Calibri" w:cs="Myriad Pro Light"/>
          <w:color w:val="000000"/>
          <w:lang w:val="en-GB"/>
        </w:rPr>
        <w:t xml:space="preserve">a SAI should have a strategy for how it operationalises its auditing mandate. An important part of the strategy is to ensure that the SAI has adequate human resources and competent </w:t>
      </w:r>
      <w:r w:rsidR="00E83871">
        <w:rPr>
          <w:rFonts w:ascii="Calibri" w:eastAsia="Calibri" w:hAnsi="Calibri" w:cs="Myriad Pro Light"/>
          <w:color w:val="000000"/>
          <w:lang w:val="en-GB"/>
        </w:rPr>
        <w:t>staff</w:t>
      </w:r>
      <w:r w:rsidR="00C162F7">
        <w:rPr>
          <w:rFonts w:ascii="Calibri" w:eastAsia="Calibri" w:hAnsi="Calibri" w:cs="Myriad Pro Light"/>
          <w:color w:val="000000"/>
          <w:lang w:val="en-GB"/>
        </w:rPr>
        <w:t xml:space="preserve"> (ISSAI 150:</w:t>
      </w:r>
      <w:r w:rsidR="00AB1C17">
        <w:rPr>
          <w:rFonts w:ascii="Calibri" w:eastAsia="Calibri" w:hAnsi="Calibri" w:cs="Myriad Pro Light"/>
          <w:color w:val="000000"/>
          <w:lang w:val="en-GB"/>
        </w:rPr>
        <w:t>AM</w:t>
      </w:r>
      <w:r w:rsidR="00C162F7">
        <w:rPr>
          <w:rFonts w:ascii="Calibri" w:eastAsia="Calibri" w:hAnsi="Calibri" w:cs="Myriad Pro Light"/>
          <w:color w:val="000000"/>
          <w:lang w:val="en-GB"/>
        </w:rPr>
        <w:t>16</w:t>
      </w:r>
      <w:r w:rsidR="00C40CB0">
        <w:rPr>
          <w:rFonts w:ascii="Calibri" w:eastAsia="Calibri" w:hAnsi="Calibri" w:cs="Myriad Pro Light"/>
          <w:color w:val="000000"/>
          <w:lang w:val="en-GB"/>
        </w:rPr>
        <w:t>).</w:t>
      </w:r>
      <w:r w:rsidR="006F1005" w:rsidRPr="000F4EE9">
        <w:rPr>
          <w:rFonts w:ascii="Calibri" w:eastAsia="Calibri" w:hAnsi="Calibri" w:cs="Myriad Pro Light"/>
          <w:color w:val="000000"/>
          <w:lang w:val="en-GB"/>
        </w:rPr>
        <w:t xml:space="preserve"> </w:t>
      </w:r>
    </w:p>
    <w:p w14:paraId="34CDF785" w14:textId="4142B391" w:rsidR="00616502" w:rsidRPr="000F4EE9" w:rsidRDefault="00616502" w:rsidP="00616502">
      <w:pPr>
        <w:spacing w:before="240" w:after="240"/>
        <w:rPr>
          <w:rFonts w:ascii="Calibri" w:eastAsia="Calibri" w:hAnsi="Calibri" w:cs="Myriad Pro Light"/>
          <w:color w:val="000000"/>
          <w:lang w:val="en-GB"/>
        </w:rPr>
      </w:pPr>
      <w:r w:rsidRPr="000F4EE9">
        <w:rPr>
          <w:rFonts w:ascii="Calibri" w:eastAsia="Calibri" w:hAnsi="Calibri" w:cs="Myriad Pro Light"/>
          <w:color w:val="000000"/>
          <w:lang w:val="en-GB"/>
        </w:rPr>
        <w:t xml:space="preserve">In some </w:t>
      </w:r>
      <w:r>
        <w:rPr>
          <w:rFonts w:ascii="Calibri" w:eastAsia="Calibri" w:hAnsi="Calibri" w:cs="Myriad Pro Light"/>
          <w:color w:val="000000"/>
          <w:lang w:val="en-GB"/>
        </w:rPr>
        <w:t>countries</w:t>
      </w:r>
      <w:r w:rsidRPr="000F4EE9">
        <w:rPr>
          <w:rFonts w:ascii="Calibri" w:eastAsia="Calibri" w:hAnsi="Calibri" w:cs="Myriad Pro Light"/>
          <w:color w:val="000000"/>
          <w:lang w:val="en-GB"/>
        </w:rPr>
        <w:t xml:space="preserve"> SAI staff are part of the </w:t>
      </w:r>
      <w:r>
        <w:rPr>
          <w:rFonts w:ascii="Calibri" w:eastAsia="Calibri" w:hAnsi="Calibri" w:cs="Myriad Pro Light"/>
          <w:color w:val="000000"/>
          <w:lang w:val="en-GB"/>
        </w:rPr>
        <w:t xml:space="preserve">public sector </w:t>
      </w:r>
      <w:r w:rsidRPr="000F4EE9">
        <w:rPr>
          <w:rFonts w:ascii="Calibri" w:eastAsia="Calibri" w:hAnsi="Calibri" w:cs="Myriad Pro Light"/>
          <w:color w:val="000000"/>
          <w:lang w:val="en-GB"/>
        </w:rPr>
        <w:t xml:space="preserve">pool of employees and </w:t>
      </w:r>
      <w:r>
        <w:rPr>
          <w:rFonts w:ascii="Calibri" w:eastAsia="Calibri" w:hAnsi="Calibri" w:cs="Myriad Pro Light"/>
          <w:color w:val="000000"/>
          <w:lang w:val="en-GB"/>
        </w:rPr>
        <w:t xml:space="preserve">are </w:t>
      </w:r>
      <w:r w:rsidRPr="000F4EE9">
        <w:rPr>
          <w:rFonts w:ascii="Calibri" w:eastAsia="Calibri" w:hAnsi="Calibri" w:cs="Myriad Pro Light"/>
          <w:color w:val="000000"/>
          <w:lang w:val="en-GB"/>
        </w:rPr>
        <w:t xml:space="preserve">therefore not recruited directly by the SAI. While there may be advantages to this solution, </w:t>
      </w:r>
      <w:r>
        <w:rPr>
          <w:rFonts w:ascii="Calibri" w:eastAsia="Calibri" w:hAnsi="Calibri" w:cs="Myriad Pro Light"/>
          <w:color w:val="000000"/>
          <w:lang w:val="en-GB"/>
        </w:rPr>
        <w:t xml:space="preserve">it may also </w:t>
      </w:r>
      <w:r w:rsidRPr="000F4EE9">
        <w:rPr>
          <w:rFonts w:ascii="Calibri" w:eastAsia="Calibri" w:hAnsi="Calibri" w:cs="Myriad Pro Light"/>
          <w:color w:val="000000"/>
          <w:lang w:val="en-GB"/>
        </w:rPr>
        <w:t xml:space="preserve">affect its independence. This should then be reflected in SAI-1. </w:t>
      </w:r>
    </w:p>
    <w:p w14:paraId="5C9D870D" w14:textId="77777777" w:rsidR="00616502" w:rsidRPr="000F4EE9" w:rsidRDefault="00616502" w:rsidP="00616502">
      <w:pPr>
        <w:spacing w:before="240" w:after="0"/>
        <w:rPr>
          <w:rFonts w:ascii="Calibri" w:eastAsia="Calibri" w:hAnsi="Calibri" w:cs="Myriad Pro Light"/>
          <w:color w:val="000000"/>
          <w:u w:val="single"/>
          <w:lang w:val="en-GB"/>
        </w:rPr>
      </w:pPr>
      <w:r w:rsidRPr="000F4EE9">
        <w:rPr>
          <w:rFonts w:ascii="Calibri" w:eastAsia="Calibri" w:hAnsi="Calibri" w:cs="Myriad Pro Light"/>
          <w:color w:val="000000"/>
          <w:u w:val="single"/>
          <w:lang w:val="en-GB"/>
        </w:rPr>
        <w:t>Suggested assessment approach</w:t>
      </w:r>
    </w:p>
    <w:p w14:paraId="2252E07B" w14:textId="5CAB5868" w:rsidR="00616502" w:rsidRPr="000F4EE9" w:rsidRDefault="00616502" w:rsidP="00616502">
      <w:pPr>
        <w:spacing w:after="0"/>
        <w:rPr>
          <w:rFonts w:ascii="Calibri" w:eastAsia="Calibri" w:hAnsi="Calibri" w:cs="Arial"/>
          <w:lang w:val="en-GB"/>
        </w:rPr>
      </w:pPr>
      <w:r w:rsidRPr="000F4EE9">
        <w:rPr>
          <w:rFonts w:ascii="Calibri" w:eastAsia="Calibri" w:hAnsi="Calibri" w:cs="Arial"/>
          <w:lang w:val="en-GB"/>
        </w:rPr>
        <w:t xml:space="preserve">In evaluating </w:t>
      </w:r>
      <w:r>
        <w:rPr>
          <w:rFonts w:ascii="Calibri" w:eastAsia="Calibri" w:hAnsi="Calibri" w:cs="Arial"/>
          <w:lang w:val="en-GB"/>
        </w:rPr>
        <w:t>an</w:t>
      </w:r>
      <w:r w:rsidRPr="000F4EE9">
        <w:rPr>
          <w:rFonts w:ascii="Calibri" w:eastAsia="Calibri" w:hAnsi="Calibri" w:cs="Arial"/>
          <w:lang w:val="en-GB"/>
        </w:rPr>
        <w:t xml:space="preserve"> SAI’s human resource management, assessors should establish which functions are under the control of the SAI itself. Indicator dimensions and criteria which relate to functions and processes determined outside the SAI should be considered not applicable, and the no score methodology should be applied (</w:t>
      </w:r>
      <w:r>
        <w:rPr>
          <w:rFonts w:ascii="Calibri" w:eastAsia="Calibri" w:hAnsi="Calibri" w:cs="Arial"/>
          <w:lang w:val="en-GB"/>
        </w:rPr>
        <w:t>see section 3.2.4</w:t>
      </w:r>
      <w:r w:rsidRPr="000F4EE9">
        <w:rPr>
          <w:rFonts w:ascii="Calibri" w:eastAsia="Calibri" w:hAnsi="Calibri" w:cs="Arial"/>
          <w:lang w:val="en-GB"/>
        </w:rPr>
        <w:t xml:space="preserve">). However, </w:t>
      </w:r>
      <w:r>
        <w:rPr>
          <w:rFonts w:ascii="Calibri" w:eastAsia="Calibri" w:hAnsi="Calibri" w:cs="Arial"/>
          <w:lang w:val="en-GB"/>
        </w:rPr>
        <w:t>human resource management</w:t>
      </w:r>
      <w:r w:rsidRPr="000F4EE9">
        <w:rPr>
          <w:rFonts w:ascii="Calibri" w:eastAsia="Calibri" w:hAnsi="Calibri" w:cs="Arial"/>
          <w:lang w:val="en-GB"/>
        </w:rPr>
        <w:t xml:space="preserve"> functions and processes should still be explained in the </w:t>
      </w:r>
      <w:r>
        <w:rPr>
          <w:rFonts w:ascii="Calibri" w:eastAsia="Calibri" w:hAnsi="Calibri" w:cs="Arial"/>
          <w:lang w:val="en-GB"/>
        </w:rPr>
        <w:t xml:space="preserve">narrative description of the </w:t>
      </w:r>
      <w:r w:rsidRPr="000F4EE9">
        <w:rPr>
          <w:rFonts w:ascii="Calibri" w:eastAsia="Calibri" w:hAnsi="Calibri" w:cs="Arial"/>
          <w:lang w:val="en-GB"/>
        </w:rPr>
        <w:t>indicator.</w:t>
      </w:r>
      <w:r w:rsidR="00F862E1">
        <w:rPr>
          <w:rFonts w:ascii="Calibri" w:eastAsia="Calibri" w:hAnsi="Calibri" w:cs="Arial"/>
          <w:lang w:val="en-GB"/>
        </w:rPr>
        <w:t xml:space="preserve"> </w:t>
      </w:r>
      <w:r w:rsidR="002E3F4A">
        <w:rPr>
          <w:rFonts w:ascii="Calibri" w:eastAsia="Calibri" w:hAnsi="Calibri" w:cs="Arial"/>
          <w:lang w:val="en-GB"/>
        </w:rPr>
        <w:t xml:space="preserve">The </w:t>
      </w:r>
      <w:r w:rsidR="00F862E1">
        <w:rPr>
          <w:rFonts w:ascii="Calibri" w:eastAsia="Calibri" w:hAnsi="Calibri" w:cs="Arial"/>
          <w:lang w:val="en-GB"/>
        </w:rPr>
        <w:t>SAI should</w:t>
      </w:r>
      <w:r w:rsidR="00DF46AA">
        <w:rPr>
          <w:rFonts w:ascii="Calibri" w:eastAsia="Calibri" w:hAnsi="Calibri" w:cs="Arial"/>
          <w:lang w:val="en-GB"/>
        </w:rPr>
        <w:t xml:space="preserve"> nevertheless</w:t>
      </w:r>
      <w:r w:rsidR="00444148">
        <w:rPr>
          <w:rFonts w:ascii="Calibri" w:eastAsia="Calibri" w:hAnsi="Calibri" w:cs="Arial"/>
          <w:lang w:val="en-GB"/>
        </w:rPr>
        <w:t xml:space="preserve"> </w:t>
      </w:r>
      <w:r w:rsidR="00F862E1">
        <w:rPr>
          <w:rFonts w:ascii="Calibri" w:eastAsia="Calibri" w:hAnsi="Calibri" w:cs="Myriad Pro Light"/>
          <w:color w:val="000000"/>
          <w:lang w:val="en-GB"/>
        </w:rPr>
        <w:t>communicate its needs to the entity undertaking such processes on its behalf and</w:t>
      </w:r>
      <w:r w:rsidR="009F1A61">
        <w:rPr>
          <w:rFonts w:ascii="Calibri" w:eastAsia="Calibri" w:hAnsi="Calibri" w:cs="Myriad Pro Light"/>
          <w:color w:val="000000"/>
          <w:lang w:val="en-GB"/>
        </w:rPr>
        <w:t xml:space="preserve"> try</w:t>
      </w:r>
      <w:r w:rsidR="00F862E1">
        <w:rPr>
          <w:rFonts w:ascii="Calibri" w:eastAsia="Calibri" w:hAnsi="Calibri" w:cs="Myriad Pro Light"/>
          <w:color w:val="000000"/>
          <w:lang w:val="en-GB"/>
        </w:rPr>
        <w:t xml:space="preserve"> to influence the processes to fit its needs (ISSAI 150:</w:t>
      </w:r>
      <w:r w:rsidR="002660AB">
        <w:rPr>
          <w:rFonts w:ascii="Calibri" w:eastAsia="Calibri" w:hAnsi="Calibri" w:cs="Myriad Pro Light"/>
          <w:color w:val="000000"/>
          <w:lang w:val="en-GB"/>
        </w:rPr>
        <w:t>AM</w:t>
      </w:r>
      <w:r w:rsidR="00F862E1">
        <w:rPr>
          <w:rFonts w:ascii="Calibri" w:eastAsia="Calibri" w:hAnsi="Calibri" w:cs="Myriad Pro Light"/>
          <w:color w:val="000000"/>
          <w:lang w:val="en-GB"/>
        </w:rPr>
        <w:t>24-25). Using professional judgement</w:t>
      </w:r>
      <w:r w:rsidR="003B7274">
        <w:rPr>
          <w:rFonts w:ascii="Calibri" w:eastAsia="Calibri" w:hAnsi="Calibri" w:cs="Myriad Pro Light"/>
          <w:color w:val="000000"/>
          <w:lang w:val="en-GB"/>
        </w:rPr>
        <w:t xml:space="preserve">, </w:t>
      </w:r>
      <w:r w:rsidR="00F862E1">
        <w:rPr>
          <w:rFonts w:ascii="Calibri" w:eastAsia="Calibri" w:hAnsi="Calibri" w:cs="Myriad Pro Light"/>
          <w:color w:val="000000"/>
          <w:lang w:val="en-GB"/>
        </w:rPr>
        <w:t xml:space="preserve">depending on the level of the SAI’s influence, some functions and processes may </w:t>
      </w:r>
      <w:r w:rsidR="00280154">
        <w:rPr>
          <w:rFonts w:ascii="Calibri" w:eastAsia="Calibri" w:hAnsi="Calibri" w:cs="Myriad Pro Light"/>
          <w:color w:val="000000"/>
          <w:lang w:val="en-GB"/>
        </w:rPr>
        <w:t xml:space="preserve">still </w:t>
      </w:r>
      <w:r w:rsidR="00F862E1">
        <w:rPr>
          <w:rFonts w:ascii="Calibri" w:eastAsia="Calibri" w:hAnsi="Calibri" w:cs="Myriad Pro Light"/>
          <w:color w:val="000000"/>
          <w:lang w:val="en-GB"/>
        </w:rPr>
        <w:t>be assessed although they are determined outside the SAI.</w:t>
      </w:r>
    </w:p>
    <w:p w14:paraId="607A9198" w14:textId="77777777" w:rsidR="00616502" w:rsidRPr="000F4EE9" w:rsidRDefault="00616502" w:rsidP="00616502">
      <w:pPr>
        <w:spacing w:before="240" w:after="0"/>
        <w:rPr>
          <w:rFonts w:ascii="Calibri" w:eastAsia="PMingLiU" w:hAnsi="Calibri" w:cs="Arial"/>
          <w:u w:val="single"/>
          <w:lang w:val="en-GB"/>
        </w:rPr>
      </w:pPr>
      <w:r w:rsidRPr="000F4EE9">
        <w:rPr>
          <w:rFonts w:ascii="Calibri" w:eastAsia="PMingLiU" w:hAnsi="Calibri" w:cs="Arial"/>
          <w:u w:val="single"/>
          <w:lang w:val="en-GB"/>
        </w:rPr>
        <w:t>Dimensions to be assessed:</w:t>
      </w:r>
    </w:p>
    <w:p w14:paraId="593055ED" w14:textId="47A60346" w:rsidR="00616502" w:rsidRPr="000F4EE9" w:rsidRDefault="006C537B" w:rsidP="00616502">
      <w:pPr>
        <w:numPr>
          <w:ilvl w:val="0"/>
          <w:numId w:val="4"/>
        </w:numPr>
        <w:spacing w:after="0" w:line="259" w:lineRule="auto"/>
        <w:ind w:left="360"/>
        <w:contextualSpacing/>
        <w:rPr>
          <w:rFonts w:ascii="Calibri" w:eastAsia="PMingLiU" w:hAnsi="Calibri" w:cs="Arial"/>
          <w:lang w:val="en-GB"/>
        </w:rPr>
      </w:pPr>
      <w:r>
        <w:rPr>
          <w:rFonts w:ascii="Calibri" w:eastAsia="PMingLiU" w:hAnsi="Calibri" w:cs="Arial"/>
          <w:lang w:val="en-GB"/>
        </w:rPr>
        <w:t>Competence-based Human Resources Strategy</w:t>
      </w:r>
    </w:p>
    <w:p w14:paraId="2E5D398B" w14:textId="7A192712" w:rsidR="00616502" w:rsidRPr="000F4EE9" w:rsidRDefault="00616502" w:rsidP="00616502">
      <w:pPr>
        <w:numPr>
          <w:ilvl w:val="0"/>
          <w:numId w:val="4"/>
        </w:numPr>
        <w:spacing w:after="0" w:line="259" w:lineRule="auto"/>
        <w:ind w:left="360"/>
        <w:contextualSpacing/>
        <w:rPr>
          <w:rFonts w:ascii="Calibri" w:eastAsia="PMingLiU" w:hAnsi="Calibri" w:cs="Arial"/>
          <w:lang w:val="en-GB"/>
        </w:rPr>
      </w:pPr>
      <w:r w:rsidRPr="000F4EE9">
        <w:rPr>
          <w:rFonts w:ascii="Calibri" w:eastAsia="PMingLiU" w:hAnsi="Calibri" w:cs="Arial"/>
          <w:lang w:val="en-GB"/>
        </w:rPr>
        <w:t xml:space="preserve">Human Resources </w:t>
      </w:r>
      <w:r w:rsidR="001E2D3D">
        <w:rPr>
          <w:rFonts w:ascii="Calibri" w:eastAsia="PMingLiU" w:hAnsi="Calibri" w:cs="Arial"/>
          <w:lang w:val="en-GB"/>
        </w:rPr>
        <w:t>Function</w:t>
      </w:r>
    </w:p>
    <w:p w14:paraId="4975582C" w14:textId="77777777" w:rsidR="00616502" w:rsidRDefault="00616502" w:rsidP="00616502">
      <w:pPr>
        <w:numPr>
          <w:ilvl w:val="0"/>
          <w:numId w:val="4"/>
        </w:numPr>
        <w:spacing w:after="0" w:line="259" w:lineRule="auto"/>
        <w:ind w:left="360"/>
        <w:contextualSpacing/>
        <w:rPr>
          <w:rFonts w:ascii="Calibri" w:eastAsia="PMingLiU" w:hAnsi="Calibri" w:cs="Arial"/>
          <w:lang w:val="en-GB"/>
        </w:rPr>
      </w:pPr>
      <w:r w:rsidRPr="000F4EE9">
        <w:rPr>
          <w:rFonts w:ascii="Calibri" w:eastAsia="PMingLiU" w:hAnsi="Calibri" w:cs="Arial"/>
          <w:lang w:val="en-GB"/>
        </w:rPr>
        <w:t>Human Resources Recruitment</w:t>
      </w:r>
    </w:p>
    <w:p w14:paraId="498467B0" w14:textId="27AE3450" w:rsidR="00616502" w:rsidRPr="00145206" w:rsidRDefault="00834628" w:rsidP="00616502">
      <w:pPr>
        <w:numPr>
          <w:ilvl w:val="0"/>
          <w:numId w:val="4"/>
        </w:numPr>
        <w:spacing w:after="0" w:line="259" w:lineRule="auto"/>
        <w:ind w:left="360"/>
        <w:contextualSpacing/>
        <w:rPr>
          <w:rFonts w:ascii="Calibri" w:eastAsia="PMingLiU" w:hAnsi="Calibri" w:cs="Arial"/>
          <w:lang w:val="en-GB"/>
        </w:rPr>
      </w:pPr>
      <w:r w:rsidRPr="00145206">
        <w:rPr>
          <w:rFonts w:ascii="Calibri" w:eastAsia="PMingLiU" w:hAnsi="Calibri" w:cs="Arial"/>
          <w:lang w:val="en-GB"/>
        </w:rPr>
        <w:t xml:space="preserve">Performance Management, Remuneration and Employee Wellness </w:t>
      </w:r>
    </w:p>
    <w:p w14:paraId="0401E322" w14:textId="77777777" w:rsidR="00B972ED" w:rsidRPr="000F4EE9" w:rsidRDefault="00B972ED" w:rsidP="00616502">
      <w:pPr>
        <w:contextualSpacing/>
        <w:rPr>
          <w:rFonts w:ascii="Calibri" w:eastAsia="PMingLiU" w:hAnsi="Calibri" w:cs="Arial"/>
          <w:lang w:val="en-GB"/>
        </w:rPr>
      </w:pPr>
    </w:p>
    <w:p w14:paraId="778AAE11" w14:textId="5047BE57" w:rsidR="00616502" w:rsidRPr="000F4EE9" w:rsidRDefault="00616502" w:rsidP="00616502">
      <w:pPr>
        <w:rPr>
          <w:rFonts w:ascii="Calibri" w:eastAsia="PMingLiU" w:hAnsi="Calibri" w:cs="Arial"/>
          <w:b/>
          <w:lang w:val="en-GB"/>
        </w:rPr>
      </w:pPr>
      <w:r w:rsidRPr="000F4EE9">
        <w:rPr>
          <w:rFonts w:ascii="Calibri" w:eastAsia="PMingLiU" w:hAnsi="Calibri" w:cs="Arial"/>
          <w:b/>
          <w:lang w:val="en-GB"/>
        </w:rPr>
        <w:t>(</w:t>
      </w:r>
      <w:proofErr w:type="spellStart"/>
      <w:r w:rsidRPr="000F4EE9">
        <w:rPr>
          <w:rFonts w:ascii="Calibri" w:eastAsia="PMingLiU" w:hAnsi="Calibri" w:cs="Arial"/>
          <w:b/>
          <w:lang w:val="en-GB"/>
        </w:rPr>
        <w:t>i</w:t>
      </w:r>
      <w:proofErr w:type="spellEnd"/>
      <w:r w:rsidRPr="000F4EE9">
        <w:rPr>
          <w:rFonts w:ascii="Calibri" w:eastAsia="PMingLiU" w:hAnsi="Calibri" w:cs="Arial"/>
          <w:b/>
          <w:lang w:val="en-GB"/>
        </w:rPr>
        <w:t xml:space="preserve">) </w:t>
      </w:r>
      <w:r w:rsidR="005B6AC4" w:rsidRPr="00513E38">
        <w:rPr>
          <w:rFonts w:ascii="Calibri" w:eastAsia="PMingLiU" w:hAnsi="Calibri" w:cs="Arial"/>
          <w:b/>
          <w:bCs/>
          <w:lang w:val="en-GB"/>
        </w:rPr>
        <w:t>Competence-based Human Resources Strategy</w:t>
      </w:r>
      <w:r w:rsidR="002044B4">
        <w:rPr>
          <w:rStyle w:val="FootnoteReference"/>
          <w:rFonts w:ascii="Calibri" w:eastAsia="PMingLiU" w:hAnsi="Calibri" w:cs="Arial"/>
          <w:b/>
          <w:bCs/>
          <w:lang w:val="en-GB"/>
        </w:rPr>
        <w:footnoteReference w:id="2"/>
      </w:r>
      <w:r>
        <w:rPr>
          <w:rFonts w:ascii="Calibri" w:eastAsia="PMingLiU" w:hAnsi="Calibri" w:cs="Arial"/>
          <w:b/>
          <w:lang w:val="en-GB"/>
        </w:rPr>
        <w:t>:</w:t>
      </w:r>
      <w:r w:rsidRPr="000F4EE9">
        <w:rPr>
          <w:rFonts w:ascii="Calibri" w:eastAsia="PMingLiU" w:hAnsi="Calibri" w:cs="Arial"/>
          <w:b/>
          <w:lang w:val="en-GB"/>
        </w:rPr>
        <w:t xml:space="preserve"> </w:t>
      </w:r>
      <w:r w:rsidR="009771BF" w:rsidRPr="000F4EE9">
        <w:rPr>
          <w:rFonts w:ascii="Calibri" w:eastAsia="PMingLiU" w:hAnsi="Calibri" w:cs="Arial"/>
          <w:lang w:val="en-GB"/>
        </w:rPr>
        <w:t xml:space="preserve">A </w:t>
      </w:r>
      <w:r w:rsidR="009771BF">
        <w:rPr>
          <w:rFonts w:ascii="Calibri" w:eastAsia="PMingLiU" w:hAnsi="Calibri" w:cs="Arial"/>
          <w:lang w:val="en-GB"/>
        </w:rPr>
        <w:t>human resources</w:t>
      </w:r>
      <w:r w:rsidR="009771BF" w:rsidRPr="000F4EE9">
        <w:rPr>
          <w:rFonts w:ascii="Calibri" w:eastAsia="PMingLiU" w:hAnsi="Calibri" w:cs="Arial"/>
          <w:lang w:val="en-GB"/>
        </w:rPr>
        <w:t xml:space="preserve"> strategy</w:t>
      </w:r>
      <w:r w:rsidR="009771BF">
        <w:rPr>
          <w:rFonts w:ascii="Calibri" w:eastAsia="PMingLiU" w:hAnsi="Calibri" w:cs="Arial"/>
          <w:lang w:val="en-GB"/>
        </w:rPr>
        <w:t xml:space="preserve"> aligns human resources with the intended direction of an organization. The strategy is underpinned by values, culture, principles etc</w:t>
      </w:r>
      <w:r w:rsidR="009771BF" w:rsidRPr="000F4EE9">
        <w:rPr>
          <w:rFonts w:ascii="Calibri" w:eastAsia="PMingLiU" w:hAnsi="Calibri" w:cs="Arial"/>
          <w:lang w:val="en-GB"/>
        </w:rPr>
        <w:t>. It may be a stand-alone document or integrated into other documents such as the SAI’s strateg</w:t>
      </w:r>
      <w:r w:rsidR="009771BF">
        <w:rPr>
          <w:rFonts w:ascii="Calibri" w:eastAsia="PMingLiU" w:hAnsi="Calibri" w:cs="Arial"/>
          <w:lang w:val="en-GB"/>
        </w:rPr>
        <w:t>ic plan</w:t>
      </w:r>
      <w:r w:rsidR="009771BF" w:rsidRPr="000F4EE9">
        <w:rPr>
          <w:rFonts w:ascii="Calibri" w:eastAsia="PMingLiU" w:hAnsi="Calibri" w:cs="Arial"/>
          <w:lang w:val="en-GB"/>
        </w:rPr>
        <w:t>.</w:t>
      </w:r>
      <w:r w:rsidR="00FC0557">
        <w:rPr>
          <w:rFonts w:ascii="Calibri" w:eastAsia="PMingLiU" w:hAnsi="Calibri" w:cs="Arial"/>
          <w:lang w:val="en-GB"/>
        </w:rPr>
        <w:t xml:space="preserve"> </w:t>
      </w:r>
      <w:r w:rsidR="003C2A5A">
        <w:rPr>
          <w:rFonts w:ascii="Calibri" w:eastAsia="PMingLiU" w:hAnsi="Calibri" w:cs="Arial"/>
          <w:lang w:val="en-GB"/>
        </w:rPr>
        <w:t>Overall, the strategy should be</w:t>
      </w:r>
      <w:r w:rsidR="00113333">
        <w:rPr>
          <w:rFonts w:ascii="Calibri" w:eastAsia="PMingLiU" w:hAnsi="Calibri" w:cs="Arial"/>
          <w:lang w:val="en-GB"/>
        </w:rPr>
        <w:t xml:space="preserve"> comprehensive and</w:t>
      </w:r>
      <w:r w:rsidR="00F84672">
        <w:rPr>
          <w:rFonts w:ascii="Calibri" w:eastAsia="PMingLiU" w:hAnsi="Calibri" w:cs="Arial"/>
          <w:lang w:val="en-GB"/>
        </w:rPr>
        <w:t xml:space="preserve"> </w:t>
      </w:r>
      <w:r w:rsidR="00253718">
        <w:rPr>
          <w:rFonts w:ascii="Calibri" w:eastAsia="PMingLiU" w:hAnsi="Calibri" w:cs="Arial"/>
          <w:lang w:val="en-GB"/>
        </w:rPr>
        <w:t>aligned with the SAI strategic plan</w:t>
      </w:r>
      <w:r w:rsidR="0094681D">
        <w:rPr>
          <w:rFonts w:ascii="Calibri" w:eastAsia="PMingLiU" w:hAnsi="Calibri" w:cs="Arial"/>
          <w:lang w:val="en-GB"/>
        </w:rPr>
        <w:t xml:space="preserve">, </w:t>
      </w:r>
      <w:r w:rsidR="00092C70">
        <w:rPr>
          <w:rFonts w:ascii="Calibri" w:eastAsia="PMingLiU" w:hAnsi="Calibri" w:cs="Arial"/>
          <w:lang w:val="en-GB"/>
        </w:rPr>
        <w:t>developed and executed in close cooperation with management</w:t>
      </w:r>
      <w:r w:rsidR="007C7899">
        <w:rPr>
          <w:rFonts w:ascii="Calibri" w:eastAsia="PMingLiU" w:hAnsi="Calibri" w:cs="Arial"/>
          <w:lang w:val="en-GB"/>
        </w:rPr>
        <w:t xml:space="preserve"> and aim at ensuring adequate human resources</w:t>
      </w:r>
      <w:r w:rsidR="00A703F0">
        <w:rPr>
          <w:rFonts w:ascii="Calibri" w:eastAsia="PMingLiU" w:hAnsi="Calibri" w:cs="Arial"/>
          <w:lang w:val="en-GB"/>
        </w:rPr>
        <w:t xml:space="preserve"> to </w:t>
      </w:r>
      <w:proofErr w:type="spellStart"/>
      <w:r w:rsidR="00A703F0">
        <w:rPr>
          <w:rFonts w:ascii="Calibri" w:eastAsia="PMingLiU" w:hAnsi="Calibri" w:cs="Arial"/>
          <w:lang w:val="en-GB"/>
        </w:rPr>
        <w:t>fulfil</w:t>
      </w:r>
      <w:r w:rsidR="00DB5AAE">
        <w:rPr>
          <w:rFonts w:ascii="Calibri" w:eastAsia="PMingLiU" w:hAnsi="Calibri" w:cs="Arial"/>
          <w:lang w:val="en-GB"/>
        </w:rPr>
        <w:t>l</w:t>
      </w:r>
      <w:proofErr w:type="spellEnd"/>
      <w:r w:rsidR="00A703F0">
        <w:rPr>
          <w:rFonts w:ascii="Calibri" w:eastAsia="PMingLiU" w:hAnsi="Calibri" w:cs="Arial"/>
          <w:lang w:val="en-GB"/>
        </w:rPr>
        <w:t xml:space="preserve"> </w:t>
      </w:r>
      <w:r w:rsidR="00B23338">
        <w:rPr>
          <w:rFonts w:ascii="Calibri" w:eastAsia="PMingLiU" w:hAnsi="Calibri" w:cs="Arial"/>
          <w:lang w:val="en-GB"/>
        </w:rPr>
        <w:t xml:space="preserve">the </w:t>
      </w:r>
      <w:r w:rsidR="00A703F0">
        <w:rPr>
          <w:rFonts w:ascii="Calibri" w:eastAsia="PMingLiU" w:hAnsi="Calibri" w:cs="Arial"/>
          <w:lang w:val="en-GB"/>
        </w:rPr>
        <w:t>SAI mandate.</w:t>
      </w:r>
    </w:p>
    <w:p w14:paraId="1E44A7EE" w14:textId="4F840C8F" w:rsidR="00616502" w:rsidRPr="00145206" w:rsidRDefault="00616502" w:rsidP="00616502">
      <w:pPr>
        <w:rPr>
          <w:rFonts w:ascii="Calibri" w:eastAsia="PMingLiU" w:hAnsi="Calibri" w:cs="Arial"/>
          <w:b/>
          <w:lang w:val="en-GB"/>
        </w:rPr>
      </w:pPr>
      <w:r w:rsidRPr="000F4EE9">
        <w:rPr>
          <w:rFonts w:ascii="Calibri" w:eastAsia="PMingLiU" w:hAnsi="Calibri" w:cs="Arial"/>
          <w:b/>
          <w:lang w:val="en-GB"/>
        </w:rPr>
        <w:lastRenderedPageBreak/>
        <w:t>(ii) Human Resource</w:t>
      </w:r>
      <w:r w:rsidR="005B6AC4">
        <w:rPr>
          <w:rFonts w:ascii="Calibri" w:eastAsia="PMingLiU" w:hAnsi="Calibri" w:cs="Arial"/>
          <w:b/>
          <w:lang w:val="en-GB"/>
        </w:rPr>
        <w:t>s Function</w:t>
      </w:r>
      <w:r w:rsidR="00887013">
        <w:rPr>
          <w:rFonts w:ascii="Calibri" w:eastAsia="PMingLiU" w:hAnsi="Calibri" w:cs="Arial"/>
          <w:b/>
          <w:lang w:val="en-GB"/>
        </w:rPr>
        <w:t>*</w:t>
      </w:r>
      <w:r>
        <w:rPr>
          <w:rFonts w:ascii="Calibri" w:eastAsia="PMingLiU" w:hAnsi="Calibri" w:cs="Arial"/>
          <w:b/>
          <w:lang w:val="en-GB"/>
        </w:rPr>
        <w:t>:</w:t>
      </w:r>
      <w:r w:rsidRPr="000F4EE9">
        <w:rPr>
          <w:rFonts w:ascii="Calibri" w:eastAsia="PMingLiU" w:hAnsi="Calibri" w:cs="Arial"/>
          <w:b/>
          <w:lang w:val="en-GB"/>
        </w:rPr>
        <w:t xml:space="preserve"> </w:t>
      </w:r>
      <w:r w:rsidR="00256CF0" w:rsidRPr="00513E38">
        <w:rPr>
          <w:rFonts w:ascii="Calibri" w:eastAsia="PMingLiU" w:hAnsi="Calibri" w:cs="Arial"/>
          <w:bCs/>
          <w:lang w:val="en-GB"/>
        </w:rPr>
        <w:t>Human resource management staff should be</w:t>
      </w:r>
      <w:r w:rsidR="004B211D" w:rsidRPr="00513E38">
        <w:rPr>
          <w:rFonts w:ascii="Calibri" w:eastAsia="PMingLiU" w:hAnsi="Calibri" w:cs="Arial"/>
          <w:bCs/>
          <w:lang w:val="en-GB"/>
        </w:rPr>
        <w:t xml:space="preserve"> capacitated</w:t>
      </w:r>
      <w:r w:rsidR="00735DE8" w:rsidRPr="00513E38">
        <w:rPr>
          <w:rFonts w:ascii="Calibri" w:eastAsia="PMingLiU" w:hAnsi="Calibri" w:cs="Arial"/>
          <w:bCs/>
          <w:lang w:val="en-GB"/>
        </w:rPr>
        <w:t xml:space="preserve"> by means of having appropriate skills</w:t>
      </w:r>
      <w:r w:rsidR="00234C9F" w:rsidRPr="00513E38">
        <w:rPr>
          <w:rFonts w:ascii="Calibri" w:eastAsia="PMingLiU" w:hAnsi="Calibri" w:cs="Arial"/>
          <w:bCs/>
          <w:lang w:val="en-GB"/>
        </w:rPr>
        <w:t>, experience and resources to support the SAI Strategy.</w:t>
      </w:r>
      <w:r w:rsidR="00E3710E" w:rsidRPr="00513E38">
        <w:rPr>
          <w:rFonts w:ascii="Calibri" w:eastAsia="PMingLiU" w:hAnsi="Calibri" w:cs="Arial"/>
          <w:bCs/>
          <w:lang w:val="en-GB"/>
        </w:rPr>
        <w:t xml:space="preserve"> The human resource function </w:t>
      </w:r>
      <w:r w:rsidR="00551BB5" w:rsidRPr="00513E38">
        <w:rPr>
          <w:rFonts w:ascii="Calibri" w:eastAsia="PMingLiU" w:hAnsi="Calibri" w:cs="Arial"/>
          <w:bCs/>
          <w:lang w:val="en-GB"/>
        </w:rPr>
        <w:t>is</w:t>
      </w:r>
      <w:r w:rsidR="00E3710E" w:rsidRPr="00513E38">
        <w:rPr>
          <w:rFonts w:ascii="Calibri" w:eastAsia="PMingLiU" w:hAnsi="Calibri" w:cs="Arial"/>
          <w:bCs/>
          <w:lang w:val="en-GB"/>
        </w:rPr>
        <w:t xml:space="preserve"> responsible for developing </w:t>
      </w:r>
      <w:r w:rsidR="00C16BD6" w:rsidRPr="00513E38">
        <w:rPr>
          <w:rFonts w:ascii="Calibri" w:eastAsia="PMingLiU" w:hAnsi="Calibri" w:cs="Arial"/>
          <w:bCs/>
          <w:lang w:val="en-GB"/>
        </w:rPr>
        <w:t xml:space="preserve">and maintaining the HR strategy, </w:t>
      </w:r>
      <w:r w:rsidR="00664C0B" w:rsidRPr="00513E38">
        <w:rPr>
          <w:rFonts w:ascii="Calibri" w:eastAsia="PMingLiU" w:hAnsi="Calibri" w:cs="Arial"/>
          <w:bCs/>
          <w:lang w:val="en-GB"/>
        </w:rPr>
        <w:t xml:space="preserve">developing and maintaining </w:t>
      </w:r>
      <w:r w:rsidR="00580DF3" w:rsidRPr="00513E38">
        <w:rPr>
          <w:rFonts w:ascii="Calibri" w:eastAsia="PMingLiU" w:hAnsi="Calibri" w:cs="Arial"/>
          <w:bCs/>
          <w:lang w:val="en-GB"/>
        </w:rPr>
        <w:t xml:space="preserve">the competency framework, </w:t>
      </w:r>
      <w:r w:rsidR="00B80D98" w:rsidRPr="00513E38">
        <w:rPr>
          <w:rFonts w:ascii="Calibri" w:eastAsia="PMingLiU" w:hAnsi="Calibri" w:cs="Arial"/>
          <w:bCs/>
          <w:lang w:val="en-GB"/>
        </w:rPr>
        <w:t>supporting management on human resource matters</w:t>
      </w:r>
      <w:r w:rsidR="006B5695" w:rsidRPr="00513E38">
        <w:rPr>
          <w:rFonts w:ascii="Calibri" w:eastAsia="PMingLiU" w:hAnsi="Calibri" w:cs="Arial"/>
          <w:bCs/>
          <w:lang w:val="en-GB"/>
        </w:rPr>
        <w:t xml:space="preserve"> and maintaining HR processes required to operationalise </w:t>
      </w:r>
      <w:r w:rsidR="00551BB5" w:rsidRPr="00513E38">
        <w:rPr>
          <w:rFonts w:ascii="Calibri" w:eastAsia="PMingLiU" w:hAnsi="Calibri" w:cs="Arial"/>
          <w:bCs/>
          <w:lang w:val="en-GB"/>
        </w:rPr>
        <w:t>the HR strategy</w:t>
      </w:r>
      <w:r w:rsidR="00DF6510" w:rsidRPr="00513E38">
        <w:rPr>
          <w:rFonts w:ascii="Calibri" w:eastAsia="PMingLiU" w:hAnsi="Calibri" w:cs="Arial"/>
          <w:bCs/>
          <w:lang w:val="en-GB"/>
        </w:rPr>
        <w:t>, among other functions.</w:t>
      </w:r>
    </w:p>
    <w:p w14:paraId="4AEB22B6" w14:textId="1A48950B" w:rsidR="00616502" w:rsidRPr="000F4EE9" w:rsidRDefault="00616502" w:rsidP="00616502">
      <w:pPr>
        <w:rPr>
          <w:rFonts w:ascii="Calibri" w:eastAsia="PMingLiU" w:hAnsi="Calibri" w:cs="Arial"/>
          <w:lang w:val="en-GB"/>
        </w:rPr>
      </w:pPr>
      <w:r w:rsidRPr="000F4EE9">
        <w:rPr>
          <w:rFonts w:ascii="Calibri" w:eastAsia="PMingLiU" w:hAnsi="Calibri" w:cs="Arial"/>
          <w:b/>
          <w:lang w:val="en-GB"/>
        </w:rPr>
        <w:t>(iii) Human Resources Recruitment</w:t>
      </w:r>
      <w:r>
        <w:rPr>
          <w:rFonts w:ascii="Calibri" w:eastAsia="PMingLiU" w:hAnsi="Calibri" w:cs="Arial"/>
          <w:b/>
          <w:lang w:val="en-GB"/>
        </w:rPr>
        <w:t>:</w:t>
      </w:r>
      <w:r w:rsidRPr="000F4EE9">
        <w:rPr>
          <w:rFonts w:ascii="Calibri" w:eastAsia="PMingLiU" w:hAnsi="Calibri" w:cs="Arial"/>
          <w:lang w:val="en-GB"/>
        </w:rPr>
        <w:t xml:space="preserve"> An SAI should have transparent recruitment processes, which should be </w:t>
      </w:r>
      <w:r>
        <w:rPr>
          <w:rFonts w:ascii="Calibri" w:eastAsia="PMingLiU" w:hAnsi="Calibri" w:cs="Arial"/>
          <w:lang w:val="en-GB"/>
        </w:rPr>
        <w:t>driven by</w:t>
      </w:r>
      <w:r w:rsidRPr="000F4EE9">
        <w:rPr>
          <w:rFonts w:ascii="Calibri" w:eastAsia="PMingLiU" w:hAnsi="Calibri" w:cs="Arial"/>
          <w:lang w:val="en-GB"/>
        </w:rPr>
        <w:t xml:space="preserve"> assessments of </w:t>
      </w:r>
      <w:r>
        <w:rPr>
          <w:rFonts w:ascii="Calibri" w:eastAsia="PMingLiU" w:hAnsi="Calibri" w:cs="Arial"/>
          <w:lang w:val="en-GB"/>
        </w:rPr>
        <w:t>its</w:t>
      </w:r>
      <w:r w:rsidRPr="000F4EE9">
        <w:rPr>
          <w:rFonts w:ascii="Calibri" w:eastAsia="PMingLiU" w:hAnsi="Calibri" w:cs="Arial"/>
          <w:lang w:val="en-GB"/>
        </w:rPr>
        <w:t xml:space="preserve"> needs.</w:t>
      </w:r>
      <w:r w:rsidR="00FD45F8">
        <w:rPr>
          <w:rFonts w:ascii="Calibri" w:eastAsia="PMingLiU" w:hAnsi="Calibri" w:cs="Arial"/>
          <w:lang w:val="en-GB"/>
        </w:rPr>
        <w:t xml:space="preserve"> </w:t>
      </w:r>
      <w:r w:rsidR="00065B8D">
        <w:rPr>
          <w:rFonts w:ascii="Calibri" w:eastAsia="PMingLiU" w:hAnsi="Calibri" w:cs="Arial"/>
          <w:lang w:val="en-GB"/>
        </w:rPr>
        <w:t xml:space="preserve"> </w:t>
      </w:r>
    </w:p>
    <w:p w14:paraId="399F845F" w14:textId="5D1F6360" w:rsidR="00616502" w:rsidRPr="000F4EE9" w:rsidRDefault="00616502" w:rsidP="3084AE4C">
      <w:pPr>
        <w:rPr>
          <w:rFonts w:ascii="Calibri" w:eastAsia="PMingLiU" w:hAnsi="Calibri" w:cs="Arial"/>
          <w:b/>
          <w:bCs/>
        </w:rPr>
      </w:pPr>
      <w:r w:rsidRPr="3084AE4C">
        <w:rPr>
          <w:rFonts w:ascii="Calibri" w:eastAsia="PMingLiU" w:hAnsi="Calibri" w:cs="Arial"/>
          <w:b/>
          <w:bCs/>
        </w:rPr>
        <w:t>(iv)</w:t>
      </w:r>
      <w:r w:rsidR="00D950EA" w:rsidRPr="3084AE4C">
        <w:rPr>
          <w:rFonts w:ascii="Calibri" w:eastAsia="PMingLiU" w:hAnsi="Calibri" w:cs="Arial"/>
          <w:b/>
          <w:bCs/>
        </w:rPr>
        <w:t xml:space="preserve"> Performance Management, Remuneration and Employee Wellness</w:t>
      </w:r>
      <w:r w:rsidRPr="3084AE4C">
        <w:rPr>
          <w:rFonts w:ascii="Calibri" w:eastAsia="PMingLiU" w:hAnsi="Calibri" w:cs="Arial"/>
          <w:b/>
          <w:bCs/>
        </w:rPr>
        <w:t xml:space="preserve">: </w:t>
      </w:r>
      <w:r w:rsidRPr="3084AE4C">
        <w:rPr>
          <w:rFonts w:ascii="Calibri" w:eastAsia="PMingLiU" w:hAnsi="Calibri" w:cs="Arial"/>
        </w:rPr>
        <w:t>In order to keep staff motivated</w:t>
      </w:r>
      <w:r w:rsidR="00CE7BEF" w:rsidRPr="3084AE4C">
        <w:rPr>
          <w:rFonts w:ascii="Calibri" w:eastAsia="PMingLiU" w:hAnsi="Calibri" w:cs="Arial"/>
        </w:rPr>
        <w:t xml:space="preserve"> and deliver high quality audits</w:t>
      </w:r>
      <w:r w:rsidRPr="3084AE4C">
        <w:rPr>
          <w:rFonts w:ascii="Calibri" w:eastAsia="PMingLiU" w:hAnsi="Calibri" w:cs="Arial"/>
        </w:rPr>
        <w:t>, an SAI needs to evaluate individual performance and use this as a basis for promotion and remuneration decisions. Equally, the SAI</w:t>
      </w:r>
      <w:r w:rsidR="003F253C" w:rsidRPr="3084AE4C">
        <w:rPr>
          <w:rFonts w:ascii="Calibri" w:eastAsia="PMingLiU" w:hAnsi="Calibri" w:cs="Arial"/>
        </w:rPr>
        <w:t xml:space="preserve"> should consider </w:t>
      </w:r>
      <w:r w:rsidR="0066570D" w:rsidRPr="3084AE4C">
        <w:rPr>
          <w:rFonts w:ascii="Calibri" w:eastAsia="PMingLiU" w:hAnsi="Calibri" w:cs="Arial"/>
        </w:rPr>
        <w:t>occupational wellness and safety</w:t>
      </w:r>
      <w:r w:rsidR="007E4799" w:rsidRPr="3084AE4C">
        <w:rPr>
          <w:rFonts w:ascii="Calibri" w:eastAsia="PMingLiU" w:hAnsi="Calibri" w:cs="Arial"/>
        </w:rPr>
        <w:t xml:space="preserve"> issues in compliance with national regulations</w:t>
      </w:r>
      <w:r w:rsidR="00FF4837" w:rsidRPr="3084AE4C">
        <w:rPr>
          <w:rFonts w:ascii="Calibri" w:eastAsia="PMingLiU" w:hAnsi="Calibri" w:cs="Arial"/>
        </w:rPr>
        <w:t>.</w:t>
      </w:r>
      <w:r w:rsidR="00EF244F" w:rsidRPr="3084AE4C">
        <w:rPr>
          <w:rFonts w:ascii="Calibri" w:eastAsia="PMingLiU" w:hAnsi="Calibri" w:cs="Arial"/>
        </w:rPr>
        <w:t xml:space="preserve"> </w:t>
      </w:r>
      <w:r w:rsidR="00195332" w:rsidRPr="3084AE4C">
        <w:rPr>
          <w:rFonts w:ascii="Calibri" w:eastAsia="PMingLiU" w:hAnsi="Calibri" w:cs="Arial"/>
        </w:rPr>
        <w:t>The SAI needs to create and maintain a safe work environment where staff are free to voice</w:t>
      </w:r>
      <w:r w:rsidR="00622241" w:rsidRPr="3084AE4C">
        <w:rPr>
          <w:rFonts w:ascii="Calibri" w:eastAsia="PMingLiU" w:hAnsi="Calibri" w:cs="Arial"/>
        </w:rPr>
        <w:t xml:space="preserve"> their</w:t>
      </w:r>
      <w:r w:rsidR="00195332" w:rsidRPr="3084AE4C">
        <w:rPr>
          <w:rFonts w:ascii="Calibri" w:eastAsia="PMingLiU" w:hAnsi="Calibri" w:cs="Arial"/>
        </w:rPr>
        <w:t xml:space="preserve"> concerns.</w:t>
      </w:r>
      <w:r w:rsidR="0066570D" w:rsidRPr="3084AE4C">
        <w:rPr>
          <w:rFonts w:ascii="Calibri" w:eastAsia="PMingLiU" w:hAnsi="Calibri" w:cs="Arial"/>
        </w:rPr>
        <w:t xml:space="preserve"> </w:t>
      </w:r>
      <w:r w:rsidRPr="3084AE4C">
        <w:rPr>
          <w:rFonts w:ascii="Calibri" w:eastAsia="PMingLiU" w:hAnsi="Calibri" w:cs="Arial"/>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1672"/>
      </w:tblGrid>
      <w:tr w:rsidR="00616502" w:rsidRPr="000F4EE9" w14:paraId="58F09192" w14:textId="77777777" w:rsidTr="3084AE4C">
        <w:trPr>
          <w:tblHeader/>
        </w:trPr>
        <w:tc>
          <w:tcPr>
            <w:tcW w:w="7792" w:type="dxa"/>
          </w:tcPr>
          <w:p w14:paraId="37A60BB3" w14:textId="77777777" w:rsidR="00616502" w:rsidRPr="00441DC6" w:rsidRDefault="00616502" w:rsidP="00553A33">
            <w:pPr>
              <w:spacing w:after="0"/>
              <w:rPr>
                <w:rFonts w:ascii="Calibri" w:eastAsia="PMingLiU" w:hAnsi="Calibri" w:cs="Arial"/>
                <w:lang w:val="fr-FR"/>
              </w:rPr>
            </w:pPr>
            <w:r w:rsidRPr="00874F27">
              <w:rPr>
                <w:rFonts w:ascii="Calibri" w:eastAsia="PMingLiU" w:hAnsi="Calibri" w:cs="Arial"/>
                <w:b/>
                <w:bCs/>
                <w:color w:val="000000"/>
                <w:lang w:val="fr-FR"/>
              </w:rPr>
              <w:t>SAI-22</w:t>
            </w:r>
            <w:r>
              <w:rPr>
                <w:rFonts w:ascii="Calibri" w:eastAsia="PMingLiU" w:hAnsi="Calibri" w:cs="Arial"/>
                <w:bCs/>
                <w:color w:val="000000"/>
                <w:lang w:val="fr-FR"/>
              </w:rPr>
              <w:t xml:space="preserve"> </w:t>
            </w:r>
            <w:r w:rsidRPr="00441DC6">
              <w:rPr>
                <w:rFonts w:ascii="Calibri" w:eastAsia="PMingLiU" w:hAnsi="Calibri" w:cs="Arial"/>
                <w:bCs/>
                <w:color w:val="000000"/>
                <w:lang w:val="fr-FR"/>
              </w:rPr>
              <w:t xml:space="preserve">Dimension &amp; Minimum </w:t>
            </w:r>
            <w:proofErr w:type="spellStart"/>
            <w:r w:rsidRPr="00441DC6">
              <w:rPr>
                <w:rFonts w:ascii="Calibri" w:eastAsia="PMingLiU" w:hAnsi="Calibri" w:cs="Arial"/>
                <w:bCs/>
                <w:color w:val="000000"/>
                <w:lang w:val="fr-FR"/>
              </w:rPr>
              <w:t>Criteria</w:t>
            </w:r>
            <w:proofErr w:type="spellEnd"/>
            <w:r w:rsidRPr="00441DC6">
              <w:rPr>
                <w:rFonts w:ascii="Calibri" w:eastAsia="PMingLiU" w:hAnsi="Calibri" w:cs="Arial"/>
                <w:bCs/>
                <w:color w:val="000000"/>
                <w:lang w:val="fr-FR"/>
              </w:rPr>
              <w:t xml:space="preserve"> for Dimension Score</w:t>
            </w:r>
          </w:p>
        </w:tc>
        <w:tc>
          <w:tcPr>
            <w:tcW w:w="1672" w:type="dxa"/>
          </w:tcPr>
          <w:p w14:paraId="781BAE09" w14:textId="77777777"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lang w:val="en-GB"/>
              </w:rPr>
              <w:t>Key references</w:t>
            </w:r>
          </w:p>
        </w:tc>
      </w:tr>
      <w:tr w:rsidR="00616502" w:rsidRPr="000F4EE9" w14:paraId="3C9EFCB0" w14:textId="77777777" w:rsidTr="3084AE4C">
        <w:tc>
          <w:tcPr>
            <w:tcW w:w="9464" w:type="dxa"/>
            <w:gridSpan w:val="2"/>
            <w:shd w:val="clear" w:color="auto" w:fill="D9D9D9" w:themeFill="background1" w:themeFillShade="D9"/>
          </w:tcPr>
          <w:p w14:paraId="200D6316" w14:textId="11CEA667" w:rsidR="00616502" w:rsidRPr="000F4EE9" w:rsidRDefault="00616502" w:rsidP="00553A33">
            <w:pPr>
              <w:spacing w:after="0"/>
              <w:rPr>
                <w:rFonts w:ascii="Calibri" w:eastAsia="PMingLiU" w:hAnsi="Calibri" w:cs="Arial"/>
                <w:lang w:val="en-GB"/>
              </w:rPr>
            </w:pPr>
            <w:r w:rsidRPr="000F4EE9">
              <w:rPr>
                <w:rFonts w:ascii="Calibri" w:eastAsia="Times New Roman" w:hAnsi="Calibri" w:cs="Arial"/>
                <w:lang w:val="en-GB" w:eastAsia="en-GB"/>
              </w:rPr>
              <w:t xml:space="preserve"> Dimension (</w:t>
            </w:r>
            <w:proofErr w:type="spellStart"/>
            <w:r w:rsidRPr="000F4EE9">
              <w:rPr>
                <w:rFonts w:ascii="Calibri" w:eastAsia="Times New Roman" w:hAnsi="Calibri" w:cs="Arial"/>
                <w:lang w:val="en-GB" w:eastAsia="en-GB"/>
              </w:rPr>
              <w:t>i</w:t>
            </w:r>
            <w:proofErr w:type="spellEnd"/>
            <w:r w:rsidRPr="000F4EE9">
              <w:rPr>
                <w:rFonts w:ascii="Calibri" w:eastAsia="Times New Roman" w:hAnsi="Calibri" w:cs="Arial"/>
                <w:lang w:val="en-GB" w:eastAsia="en-GB"/>
              </w:rPr>
              <w:t xml:space="preserve">) </w:t>
            </w:r>
            <w:r w:rsidR="007268E8">
              <w:rPr>
                <w:rFonts w:ascii="Calibri" w:eastAsia="Times New Roman" w:hAnsi="Calibri" w:cs="Arial"/>
                <w:lang w:val="en-GB" w:eastAsia="en-GB"/>
              </w:rPr>
              <w:t>Competence</w:t>
            </w:r>
            <w:r w:rsidR="006A3033">
              <w:rPr>
                <w:rFonts w:ascii="Calibri" w:eastAsia="Times New Roman" w:hAnsi="Calibri" w:cs="Arial"/>
                <w:lang w:val="en-GB" w:eastAsia="en-GB"/>
              </w:rPr>
              <w:t>-based Human Resource Strategy</w:t>
            </w:r>
          </w:p>
        </w:tc>
      </w:tr>
      <w:tr w:rsidR="00616502" w:rsidRPr="000F4EE9" w14:paraId="3B7EBDCD" w14:textId="77777777" w:rsidTr="3084AE4C">
        <w:tc>
          <w:tcPr>
            <w:tcW w:w="7792" w:type="dxa"/>
            <w:shd w:val="clear" w:color="auto" w:fill="auto"/>
          </w:tcPr>
          <w:p w14:paraId="23F7622A" w14:textId="1170898E" w:rsidR="00D23ECB" w:rsidRDefault="00D23ECB" w:rsidP="00D23ECB">
            <w:pPr>
              <w:spacing w:after="0" w:line="240" w:lineRule="auto"/>
              <w:rPr>
                <w:rFonts w:ascii="Calibri" w:eastAsia="Calibri" w:hAnsi="Calibri" w:cs="Arial"/>
                <w:lang w:val="en-GB"/>
              </w:rPr>
            </w:pPr>
            <w:r w:rsidRPr="00D23ECB">
              <w:rPr>
                <w:rFonts w:ascii="Calibri" w:eastAsia="Calibri" w:hAnsi="Calibri" w:cs="Arial"/>
                <w:lang w:val="en-GB"/>
              </w:rPr>
              <w:t>For effective management of human resources</w:t>
            </w:r>
            <w:r w:rsidR="004E52B0">
              <w:rPr>
                <w:rFonts w:ascii="Calibri" w:eastAsia="Calibri" w:hAnsi="Calibri" w:cs="Arial"/>
                <w:lang w:val="en-GB"/>
              </w:rPr>
              <w:t>:</w:t>
            </w:r>
          </w:p>
          <w:p w14:paraId="4B434E73" w14:textId="56A59324" w:rsidR="00A15BA5" w:rsidRPr="00DB0EA4" w:rsidRDefault="001E54E9" w:rsidP="00874622">
            <w:pPr>
              <w:pStyle w:val="ListParagraph"/>
              <w:numPr>
                <w:ilvl w:val="0"/>
                <w:numId w:val="6"/>
              </w:numPr>
              <w:spacing w:after="120" w:line="240" w:lineRule="auto"/>
              <w:ind w:left="249" w:hanging="272"/>
              <w:contextualSpacing w:val="0"/>
              <w:rPr>
                <w:rFonts w:ascii="Calibri" w:eastAsia="Calibri" w:hAnsi="Calibri" w:cs="Arial"/>
                <w:lang w:val="en-GB"/>
              </w:rPr>
            </w:pPr>
            <w:r w:rsidRPr="00A15BA5">
              <w:rPr>
                <w:rFonts w:ascii="Calibri" w:eastAsia="Calibri" w:hAnsi="Calibri" w:cs="Arial"/>
                <w:lang w:val="en-GB"/>
              </w:rPr>
              <w:t xml:space="preserve">The SAI has developed and documented a </w:t>
            </w:r>
            <w:r w:rsidRPr="00513E38">
              <w:rPr>
                <w:rFonts w:ascii="Calibri" w:eastAsia="Calibri" w:hAnsi="Calibri" w:cs="Arial"/>
                <w:u w:val="single"/>
                <w:lang w:val="en-GB"/>
              </w:rPr>
              <w:t>comprehensive Human Resource Strategy</w:t>
            </w:r>
            <w:r w:rsidR="00F876F9">
              <w:rPr>
                <w:rFonts w:ascii="Calibri" w:eastAsia="Calibri" w:hAnsi="Calibri" w:cs="Arial"/>
                <w:lang w:val="en-GB"/>
              </w:rPr>
              <w:t>.</w:t>
            </w:r>
            <w:r w:rsidR="00117B83">
              <w:rPr>
                <w:rFonts w:ascii="Calibri" w:eastAsia="Calibri" w:hAnsi="Calibri" w:cs="Arial"/>
                <w:lang w:val="en-GB"/>
              </w:rPr>
              <w:t xml:space="preserve"> </w:t>
            </w:r>
            <w:r w:rsidRPr="003C76EB">
              <w:rPr>
                <w:rFonts w:ascii="Calibri" w:eastAsia="Calibri" w:hAnsi="Calibri" w:cs="Arial"/>
                <w:i/>
                <w:iCs/>
                <w:sz w:val="18"/>
                <w:szCs w:val="18"/>
                <w:lang w:val="en-GB"/>
              </w:rPr>
              <w:t>CBC HR</w:t>
            </w:r>
            <w:r w:rsidR="00CA3A0D" w:rsidRPr="003C76EB">
              <w:rPr>
                <w:rFonts w:ascii="Calibri" w:eastAsia="Calibri" w:hAnsi="Calibri" w:cs="Arial"/>
                <w:i/>
                <w:iCs/>
                <w:sz w:val="18"/>
                <w:szCs w:val="18"/>
                <w:lang w:val="en-GB"/>
              </w:rPr>
              <w:t>M</w:t>
            </w:r>
            <w:r w:rsidRPr="003C76EB">
              <w:rPr>
                <w:rFonts w:ascii="Calibri" w:eastAsia="Calibri" w:hAnsi="Calibri" w:cs="Arial"/>
                <w:i/>
                <w:iCs/>
                <w:sz w:val="18"/>
                <w:szCs w:val="18"/>
                <w:lang w:val="en-GB"/>
              </w:rPr>
              <w:t xml:space="preserve"> Guide</w:t>
            </w:r>
            <w:r w:rsidR="00CC35A6" w:rsidRPr="003C76EB">
              <w:rPr>
                <w:rFonts w:ascii="Calibri" w:eastAsia="Calibri" w:hAnsi="Calibri" w:cs="Arial"/>
                <w:i/>
                <w:iCs/>
                <w:sz w:val="18"/>
                <w:szCs w:val="18"/>
                <w:lang w:val="en-GB"/>
              </w:rPr>
              <w:t xml:space="preserve"> 2022</w:t>
            </w:r>
            <w:r w:rsidR="00A20CBB">
              <w:rPr>
                <w:rFonts w:ascii="Calibri" w:eastAsia="Calibri" w:hAnsi="Calibri" w:cs="Arial"/>
                <w:i/>
                <w:iCs/>
                <w:sz w:val="18"/>
                <w:szCs w:val="18"/>
                <w:lang w:val="en-GB"/>
              </w:rPr>
              <w:t>:</w:t>
            </w:r>
            <w:r w:rsidR="00F01D34">
              <w:rPr>
                <w:rFonts w:ascii="Calibri" w:eastAsia="Calibri" w:hAnsi="Calibri" w:cs="Arial"/>
                <w:lang w:val="en-GB"/>
              </w:rPr>
              <w:t xml:space="preserve"> </w:t>
            </w:r>
            <w:r w:rsidR="0022192B">
              <w:rPr>
                <w:rFonts w:ascii="Calibri" w:eastAsia="Calibri" w:hAnsi="Calibri" w:cs="Arial"/>
                <w:i/>
                <w:iCs/>
                <w:sz w:val="18"/>
                <w:szCs w:val="18"/>
                <w:lang w:val="en-GB"/>
              </w:rPr>
              <w:t>Ch</w:t>
            </w:r>
            <w:r w:rsidRPr="005A4EF5">
              <w:rPr>
                <w:rFonts w:ascii="Calibri" w:eastAsia="Calibri" w:hAnsi="Calibri" w:cs="Arial"/>
                <w:i/>
                <w:iCs/>
                <w:sz w:val="18"/>
                <w:szCs w:val="18"/>
                <w:lang w:val="en-GB"/>
              </w:rPr>
              <w:t>ap</w:t>
            </w:r>
            <w:r w:rsidR="00F35A21" w:rsidRPr="005A4EF5">
              <w:rPr>
                <w:rFonts w:ascii="Calibri" w:eastAsia="Calibri" w:hAnsi="Calibri" w:cs="Arial"/>
                <w:i/>
                <w:iCs/>
                <w:sz w:val="18"/>
                <w:szCs w:val="18"/>
                <w:lang w:val="en-GB"/>
              </w:rPr>
              <w:t>ter</w:t>
            </w:r>
            <w:r w:rsidRPr="005A4EF5">
              <w:rPr>
                <w:rFonts w:ascii="Calibri" w:eastAsia="Calibri" w:hAnsi="Calibri" w:cs="Arial"/>
                <w:i/>
                <w:iCs/>
                <w:sz w:val="18"/>
                <w:szCs w:val="18"/>
                <w:lang w:val="en-GB"/>
              </w:rPr>
              <w:t xml:space="preserve"> 1</w:t>
            </w:r>
            <w:r w:rsidR="00E33B7A" w:rsidRPr="005A4EF5">
              <w:rPr>
                <w:rFonts w:ascii="Calibri" w:eastAsia="Calibri" w:hAnsi="Calibri" w:cs="Arial"/>
                <w:i/>
                <w:iCs/>
                <w:sz w:val="18"/>
                <w:szCs w:val="18"/>
                <w:lang w:val="en-GB"/>
              </w:rPr>
              <w:t xml:space="preserve"> and </w:t>
            </w:r>
            <w:r w:rsidRPr="005A4EF5">
              <w:rPr>
                <w:rFonts w:ascii="Calibri" w:eastAsia="Calibri" w:hAnsi="Calibri" w:cs="Arial"/>
                <w:i/>
                <w:iCs/>
                <w:sz w:val="18"/>
                <w:szCs w:val="18"/>
                <w:lang w:val="en-GB"/>
              </w:rPr>
              <w:t>2</w:t>
            </w:r>
            <w:r w:rsidR="009E4495">
              <w:rPr>
                <w:rFonts w:ascii="Calibri" w:eastAsia="Calibri" w:hAnsi="Calibri" w:cs="Arial"/>
                <w:i/>
                <w:iCs/>
                <w:sz w:val="18"/>
                <w:szCs w:val="18"/>
                <w:lang w:val="en-GB"/>
              </w:rPr>
              <w:t>;</w:t>
            </w:r>
            <w:r w:rsidRPr="005A4EF5">
              <w:rPr>
                <w:rFonts w:ascii="Calibri" w:eastAsia="Calibri" w:hAnsi="Calibri" w:cs="Arial"/>
                <w:i/>
                <w:iCs/>
                <w:sz w:val="18"/>
                <w:szCs w:val="18"/>
                <w:lang w:val="en-GB"/>
              </w:rPr>
              <w:t xml:space="preserve"> PASAI H</w:t>
            </w:r>
            <w:r w:rsidR="0040424B" w:rsidRPr="005A4EF5">
              <w:rPr>
                <w:rFonts w:ascii="Calibri" w:eastAsia="Calibri" w:hAnsi="Calibri" w:cs="Arial"/>
                <w:i/>
                <w:iCs/>
                <w:sz w:val="18"/>
                <w:szCs w:val="18"/>
                <w:lang w:val="en-GB"/>
              </w:rPr>
              <w:t>R</w:t>
            </w:r>
            <w:r w:rsidRPr="005A4EF5">
              <w:rPr>
                <w:rFonts w:ascii="Calibri" w:eastAsia="Calibri" w:hAnsi="Calibri" w:cs="Arial"/>
                <w:i/>
                <w:iCs/>
                <w:sz w:val="18"/>
                <w:szCs w:val="18"/>
                <w:lang w:val="en-GB"/>
              </w:rPr>
              <w:t xml:space="preserve"> Guide</w:t>
            </w:r>
            <w:r w:rsidR="00AF03D2">
              <w:rPr>
                <w:rFonts w:ascii="Calibri" w:eastAsia="Calibri" w:hAnsi="Calibri" w:cs="Arial"/>
                <w:i/>
                <w:iCs/>
                <w:sz w:val="18"/>
                <w:szCs w:val="18"/>
                <w:lang w:val="en-GB"/>
              </w:rPr>
              <w:t>:</w:t>
            </w:r>
            <w:r w:rsidR="00F35A21" w:rsidRPr="005A4EF5">
              <w:rPr>
                <w:rFonts w:ascii="Calibri" w:eastAsia="Calibri" w:hAnsi="Calibri" w:cs="Arial"/>
                <w:i/>
                <w:iCs/>
                <w:sz w:val="18"/>
                <w:szCs w:val="18"/>
                <w:lang w:val="en-GB"/>
              </w:rPr>
              <w:t xml:space="preserve"> </w:t>
            </w:r>
            <w:r w:rsidR="00587CF7">
              <w:rPr>
                <w:rFonts w:ascii="Calibri" w:eastAsia="Calibri" w:hAnsi="Calibri" w:cs="Arial"/>
                <w:i/>
                <w:iCs/>
                <w:sz w:val="18"/>
                <w:szCs w:val="18"/>
                <w:lang w:val="en-GB"/>
              </w:rPr>
              <w:t>C</w:t>
            </w:r>
            <w:r w:rsidRPr="005A4EF5">
              <w:rPr>
                <w:rFonts w:ascii="Calibri" w:eastAsia="Calibri" w:hAnsi="Calibri" w:cs="Arial"/>
                <w:i/>
                <w:iCs/>
                <w:sz w:val="18"/>
                <w:szCs w:val="18"/>
                <w:lang w:val="en-GB"/>
              </w:rPr>
              <w:t>hap</w:t>
            </w:r>
            <w:r w:rsidR="007F5044">
              <w:rPr>
                <w:rFonts w:ascii="Calibri" w:eastAsia="Calibri" w:hAnsi="Calibri" w:cs="Arial"/>
                <w:i/>
                <w:iCs/>
                <w:sz w:val="18"/>
                <w:szCs w:val="18"/>
                <w:lang w:val="en-GB"/>
              </w:rPr>
              <w:t>ter</w:t>
            </w:r>
            <w:r w:rsidRPr="005A4EF5">
              <w:rPr>
                <w:rFonts w:ascii="Calibri" w:eastAsia="Calibri" w:hAnsi="Calibri" w:cs="Arial"/>
                <w:i/>
                <w:iCs/>
                <w:sz w:val="18"/>
                <w:szCs w:val="18"/>
                <w:lang w:val="en-GB"/>
              </w:rPr>
              <w:t xml:space="preserve"> 2.</w:t>
            </w:r>
          </w:p>
          <w:p w14:paraId="75931125" w14:textId="670FC73F" w:rsidR="001E54E9" w:rsidRPr="001E54E9" w:rsidRDefault="001E54E9" w:rsidP="001E54E9">
            <w:pPr>
              <w:spacing w:after="0" w:line="240" w:lineRule="auto"/>
              <w:rPr>
                <w:rFonts w:ascii="Calibri" w:eastAsia="Calibri" w:hAnsi="Calibri" w:cs="Arial"/>
                <w:lang w:val="en-GB"/>
              </w:rPr>
            </w:pPr>
            <w:r w:rsidRPr="001E54E9">
              <w:rPr>
                <w:rFonts w:ascii="Calibri" w:eastAsia="Calibri" w:hAnsi="Calibri" w:cs="Arial"/>
                <w:lang w:val="en-GB"/>
              </w:rPr>
              <w:t>The human resource strategy</w:t>
            </w:r>
            <w:r w:rsidR="00AB4F66">
              <w:rPr>
                <w:rFonts w:ascii="Calibri" w:eastAsia="Calibri" w:hAnsi="Calibri" w:cs="Arial"/>
                <w:lang w:val="en-GB"/>
              </w:rPr>
              <w:t>:</w:t>
            </w:r>
          </w:p>
          <w:p w14:paraId="2605B8DF" w14:textId="204F3D1F" w:rsidR="001E54E9" w:rsidRPr="00D64755" w:rsidRDefault="001E54E9" w:rsidP="00295B1E">
            <w:pPr>
              <w:pStyle w:val="ListParagraph"/>
              <w:numPr>
                <w:ilvl w:val="0"/>
                <w:numId w:val="6"/>
              </w:numPr>
              <w:spacing w:after="0" w:line="240" w:lineRule="auto"/>
              <w:ind w:left="250" w:hanging="270"/>
              <w:rPr>
                <w:rFonts w:ascii="Calibri" w:eastAsia="Calibri" w:hAnsi="Calibri" w:cs="Arial"/>
                <w:lang w:val="fr-FR"/>
              </w:rPr>
            </w:pPr>
            <w:r w:rsidRPr="001E54E9">
              <w:rPr>
                <w:rFonts w:ascii="Calibri" w:eastAsia="Calibri" w:hAnsi="Calibri" w:cs="Arial"/>
                <w:lang w:val="en-GB"/>
              </w:rPr>
              <w:t xml:space="preserve"> Is </w:t>
            </w:r>
            <w:r w:rsidRPr="00513E38">
              <w:rPr>
                <w:rFonts w:ascii="Calibri" w:eastAsia="Calibri" w:hAnsi="Calibri" w:cs="Arial"/>
                <w:u w:val="single"/>
                <w:lang w:val="en-GB"/>
              </w:rPr>
              <w:t>aligned</w:t>
            </w:r>
            <w:r w:rsidRPr="001E54E9">
              <w:rPr>
                <w:rFonts w:ascii="Calibri" w:eastAsia="Calibri" w:hAnsi="Calibri" w:cs="Arial"/>
                <w:lang w:val="en-GB"/>
              </w:rPr>
              <w:t xml:space="preserve"> </w:t>
            </w:r>
            <w:r w:rsidR="00C91BF9">
              <w:rPr>
                <w:rFonts w:ascii="Calibri" w:eastAsia="Calibri" w:hAnsi="Calibri" w:cs="Arial"/>
                <w:lang w:val="en-GB"/>
              </w:rPr>
              <w:t>with</w:t>
            </w:r>
            <w:r w:rsidR="00FD5680">
              <w:rPr>
                <w:rFonts w:ascii="Calibri" w:eastAsia="Calibri" w:hAnsi="Calibri" w:cs="Arial"/>
                <w:lang w:val="en-GB"/>
              </w:rPr>
              <w:t xml:space="preserve"> </w:t>
            </w:r>
            <w:r w:rsidRPr="001E54E9">
              <w:rPr>
                <w:rFonts w:ascii="Calibri" w:eastAsia="Calibri" w:hAnsi="Calibri" w:cs="Arial"/>
                <w:lang w:val="en-GB"/>
              </w:rPr>
              <w:t xml:space="preserve"> the SAI strategic plan. </w:t>
            </w:r>
            <w:r w:rsidRPr="00D64755">
              <w:rPr>
                <w:rFonts w:ascii="Calibri" w:eastAsia="Calibri" w:hAnsi="Calibri" w:cs="Arial"/>
                <w:i/>
                <w:iCs/>
                <w:sz w:val="18"/>
                <w:szCs w:val="18"/>
                <w:lang w:val="fr-FR"/>
              </w:rPr>
              <w:t>CBC HR</w:t>
            </w:r>
            <w:r w:rsidR="003F04BD" w:rsidRPr="00D64755">
              <w:rPr>
                <w:rFonts w:ascii="Calibri" w:eastAsia="Calibri" w:hAnsi="Calibri" w:cs="Arial"/>
                <w:i/>
                <w:iCs/>
                <w:sz w:val="18"/>
                <w:szCs w:val="18"/>
                <w:lang w:val="fr-FR"/>
              </w:rPr>
              <w:t>M</w:t>
            </w:r>
            <w:r w:rsidRPr="00D64755">
              <w:rPr>
                <w:rFonts w:ascii="Calibri" w:eastAsia="Calibri" w:hAnsi="Calibri" w:cs="Arial"/>
                <w:i/>
                <w:iCs/>
                <w:sz w:val="18"/>
                <w:szCs w:val="18"/>
                <w:lang w:val="fr-FR"/>
              </w:rPr>
              <w:t xml:space="preserve"> Guide</w:t>
            </w:r>
            <w:r w:rsidR="003F04BD" w:rsidRPr="00D64755">
              <w:rPr>
                <w:rFonts w:ascii="Calibri" w:eastAsia="Calibri" w:hAnsi="Calibri" w:cs="Arial"/>
                <w:i/>
                <w:iCs/>
                <w:sz w:val="18"/>
                <w:szCs w:val="18"/>
                <w:lang w:val="fr-FR"/>
              </w:rPr>
              <w:t xml:space="preserve"> 2022</w:t>
            </w:r>
            <w:r w:rsidR="003847FF" w:rsidRPr="00D64755">
              <w:rPr>
                <w:rFonts w:ascii="Calibri" w:eastAsia="Calibri" w:hAnsi="Calibri" w:cs="Arial"/>
                <w:i/>
                <w:iCs/>
                <w:sz w:val="18"/>
                <w:szCs w:val="18"/>
                <w:lang w:val="fr-FR"/>
              </w:rPr>
              <w:t>:</w:t>
            </w:r>
            <w:r w:rsidRPr="00D64755">
              <w:rPr>
                <w:rFonts w:ascii="Calibri" w:eastAsia="Calibri" w:hAnsi="Calibri" w:cs="Arial"/>
                <w:i/>
                <w:iCs/>
                <w:sz w:val="18"/>
                <w:szCs w:val="18"/>
                <w:lang w:val="fr-FR"/>
              </w:rPr>
              <w:t xml:space="preserve"> </w:t>
            </w:r>
            <w:proofErr w:type="spellStart"/>
            <w:r w:rsidR="008A55DF" w:rsidRPr="00D64755">
              <w:rPr>
                <w:rFonts w:ascii="Calibri" w:eastAsia="Calibri" w:hAnsi="Calibri" w:cs="Arial"/>
                <w:i/>
                <w:iCs/>
                <w:sz w:val="18"/>
                <w:szCs w:val="18"/>
                <w:lang w:val="fr-FR"/>
              </w:rPr>
              <w:t>C</w:t>
            </w:r>
            <w:r w:rsidRPr="00D64755">
              <w:rPr>
                <w:rFonts w:ascii="Calibri" w:eastAsia="Calibri" w:hAnsi="Calibri" w:cs="Arial"/>
                <w:i/>
                <w:iCs/>
                <w:sz w:val="18"/>
                <w:szCs w:val="18"/>
                <w:lang w:val="fr-FR"/>
              </w:rPr>
              <w:t>hap</w:t>
            </w:r>
            <w:r w:rsidR="008A55DF" w:rsidRPr="00D64755">
              <w:rPr>
                <w:rFonts w:ascii="Calibri" w:eastAsia="Calibri" w:hAnsi="Calibri" w:cs="Arial"/>
                <w:i/>
                <w:iCs/>
                <w:sz w:val="18"/>
                <w:szCs w:val="18"/>
                <w:lang w:val="fr-FR"/>
              </w:rPr>
              <w:t>ter</w:t>
            </w:r>
            <w:proofErr w:type="spellEnd"/>
            <w:r w:rsidRPr="00D64755">
              <w:rPr>
                <w:rFonts w:ascii="Calibri" w:eastAsia="Calibri" w:hAnsi="Calibri" w:cs="Arial"/>
                <w:i/>
                <w:iCs/>
                <w:sz w:val="18"/>
                <w:szCs w:val="18"/>
                <w:lang w:val="fr-FR"/>
              </w:rPr>
              <w:t xml:space="preserve"> </w:t>
            </w:r>
            <w:r w:rsidR="008A55DF" w:rsidRPr="00D64755">
              <w:rPr>
                <w:rFonts w:ascii="Calibri" w:eastAsia="Calibri" w:hAnsi="Calibri" w:cs="Arial"/>
                <w:i/>
                <w:iCs/>
                <w:sz w:val="18"/>
                <w:szCs w:val="18"/>
                <w:lang w:val="fr-FR"/>
              </w:rPr>
              <w:t>2</w:t>
            </w:r>
            <w:r w:rsidR="009E4495" w:rsidRPr="00D64755">
              <w:rPr>
                <w:rFonts w:ascii="Calibri" w:eastAsia="Calibri" w:hAnsi="Calibri" w:cs="Arial"/>
                <w:i/>
                <w:iCs/>
                <w:sz w:val="18"/>
                <w:szCs w:val="18"/>
                <w:lang w:val="fr-FR"/>
              </w:rPr>
              <w:t>;</w:t>
            </w:r>
            <w:r w:rsidRPr="00D64755">
              <w:rPr>
                <w:rFonts w:ascii="Calibri" w:eastAsia="Calibri" w:hAnsi="Calibri" w:cs="Arial"/>
                <w:i/>
                <w:iCs/>
                <w:sz w:val="18"/>
                <w:szCs w:val="18"/>
                <w:lang w:val="fr-FR"/>
              </w:rPr>
              <w:t xml:space="preserve"> PASAI H</w:t>
            </w:r>
            <w:r w:rsidR="00C438A0" w:rsidRPr="00D64755">
              <w:rPr>
                <w:rFonts w:ascii="Calibri" w:eastAsia="Calibri" w:hAnsi="Calibri" w:cs="Arial"/>
                <w:i/>
                <w:iCs/>
                <w:sz w:val="18"/>
                <w:szCs w:val="18"/>
                <w:lang w:val="fr-FR"/>
              </w:rPr>
              <w:t>R</w:t>
            </w:r>
            <w:r w:rsidRPr="00D64755">
              <w:rPr>
                <w:rFonts w:ascii="Calibri" w:eastAsia="Calibri" w:hAnsi="Calibri" w:cs="Arial"/>
                <w:i/>
                <w:iCs/>
                <w:sz w:val="18"/>
                <w:szCs w:val="18"/>
                <w:lang w:val="fr-FR"/>
              </w:rPr>
              <w:t xml:space="preserve"> Guide</w:t>
            </w:r>
            <w:r w:rsidR="003847FF" w:rsidRPr="00D64755">
              <w:rPr>
                <w:rFonts w:ascii="Calibri" w:eastAsia="Calibri" w:hAnsi="Calibri" w:cs="Arial"/>
                <w:i/>
                <w:iCs/>
                <w:sz w:val="18"/>
                <w:szCs w:val="18"/>
                <w:lang w:val="fr-FR"/>
              </w:rPr>
              <w:t xml:space="preserve">: </w:t>
            </w:r>
            <w:proofErr w:type="spellStart"/>
            <w:r w:rsidR="00587CF7" w:rsidRPr="00D64755">
              <w:rPr>
                <w:rFonts w:ascii="Calibri" w:eastAsia="Calibri" w:hAnsi="Calibri" w:cs="Arial"/>
                <w:i/>
                <w:iCs/>
                <w:sz w:val="18"/>
                <w:szCs w:val="18"/>
                <w:lang w:val="fr-FR"/>
              </w:rPr>
              <w:t>C</w:t>
            </w:r>
            <w:r w:rsidRPr="00D64755">
              <w:rPr>
                <w:rFonts w:ascii="Calibri" w:eastAsia="Calibri" w:hAnsi="Calibri" w:cs="Arial"/>
                <w:i/>
                <w:iCs/>
                <w:sz w:val="18"/>
                <w:szCs w:val="18"/>
                <w:lang w:val="fr-FR"/>
              </w:rPr>
              <w:t>hap</w:t>
            </w:r>
            <w:r w:rsidR="00C438A0" w:rsidRPr="00D64755">
              <w:rPr>
                <w:rFonts w:ascii="Calibri" w:eastAsia="Calibri" w:hAnsi="Calibri" w:cs="Arial"/>
                <w:i/>
                <w:iCs/>
                <w:sz w:val="18"/>
                <w:szCs w:val="18"/>
                <w:lang w:val="fr-FR"/>
              </w:rPr>
              <w:t>ter</w:t>
            </w:r>
            <w:proofErr w:type="spellEnd"/>
            <w:r w:rsidRPr="00D64755">
              <w:rPr>
                <w:rFonts w:ascii="Calibri" w:eastAsia="Calibri" w:hAnsi="Calibri" w:cs="Arial"/>
                <w:i/>
                <w:iCs/>
                <w:sz w:val="18"/>
                <w:szCs w:val="18"/>
                <w:lang w:val="fr-FR"/>
              </w:rPr>
              <w:t xml:space="preserve"> 2 </w:t>
            </w:r>
          </w:p>
          <w:p w14:paraId="44920360" w14:textId="1C005D62" w:rsidR="001E54E9" w:rsidRPr="001E54E9" w:rsidRDefault="001E54E9" w:rsidP="0074539C">
            <w:pPr>
              <w:pStyle w:val="ListParagraph"/>
              <w:numPr>
                <w:ilvl w:val="0"/>
                <w:numId w:val="6"/>
              </w:numPr>
              <w:spacing w:after="0" w:line="240" w:lineRule="auto"/>
              <w:ind w:left="250" w:hanging="270"/>
              <w:rPr>
                <w:rFonts w:ascii="Calibri" w:eastAsia="Calibri" w:hAnsi="Calibri" w:cs="Arial"/>
                <w:lang w:val="en-GB"/>
              </w:rPr>
            </w:pPr>
            <w:r w:rsidRPr="00D64755">
              <w:rPr>
                <w:rFonts w:ascii="Calibri" w:eastAsia="Calibri" w:hAnsi="Calibri" w:cs="Arial"/>
                <w:lang w:val="fr-FR"/>
              </w:rPr>
              <w:t xml:space="preserve"> </w:t>
            </w:r>
            <w:r w:rsidRPr="001E54E9">
              <w:rPr>
                <w:rFonts w:ascii="Calibri" w:eastAsia="Calibri" w:hAnsi="Calibri" w:cs="Arial"/>
                <w:lang w:val="en-GB"/>
              </w:rPr>
              <w:t xml:space="preserve">Is underpinned by a </w:t>
            </w:r>
            <w:r w:rsidRPr="00513E38">
              <w:rPr>
                <w:rFonts w:ascii="Calibri" w:eastAsia="Calibri" w:hAnsi="Calibri" w:cs="Arial"/>
                <w:u w:val="single"/>
                <w:lang w:val="en-GB"/>
              </w:rPr>
              <w:t>documented competency framework</w:t>
            </w:r>
            <w:r w:rsidRPr="001E54E9">
              <w:rPr>
                <w:rFonts w:ascii="Calibri" w:eastAsia="Calibri" w:hAnsi="Calibri" w:cs="Arial"/>
                <w:lang w:val="en-GB"/>
              </w:rPr>
              <w:t>, dealing with audit professionals as well as corporate support staff</w:t>
            </w:r>
            <w:r w:rsidR="00AA0E28">
              <w:rPr>
                <w:rFonts w:ascii="Calibri" w:eastAsia="Calibri" w:hAnsi="Calibri" w:cs="Arial"/>
                <w:lang w:val="en-GB"/>
              </w:rPr>
              <w:t>.</w:t>
            </w:r>
            <w:r w:rsidRPr="001E54E9">
              <w:rPr>
                <w:rFonts w:ascii="Calibri" w:eastAsia="Calibri" w:hAnsi="Calibri" w:cs="Arial"/>
                <w:lang w:val="en-GB"/>
              </w:rPr>
              <w:t xml:space="preserve"> </w:t>
            </w:r>
            <w:r w:rsidRPr="006D3529">
              <w:rPr>
                <w:rFonts w:ascii="Calibri" w:eastAsia="Calibri" w:hAnsi="Calibri" w:cs="Arial"/>
                <w:i/>
                <w:iCs/>
                <w:sz w:val="18"/>
                <w:szCs w:val="18"/>
                <w:lang w:val="en-GB"/>
              </w:rPr>
              <w:t>GUID 1950</w:t>
            </w:r>
            <w:r w:rsidR="000D0DA9" w:rsidRPr="006D3529">
              <w:rPr>
                <w:rFonts w:ascii="Calibri" w:eastAsia="Calibri" w:hAnsi="Calibri" w:cs="Arial"/>
                <w:i/>
                <w:iCs/>
                <w:sz w:val="18"/>
                <w:szCs w:val="18"/>
                <w:lang w:val="en-GB"/>
              </w:rPr>
              <w:t>:</w:t>
            </w:r>
            <w:r w:rsidRPr="006D3529">
              <w:rPr>
                <w:rFonts w:ascii="Calibri" w:eastAsia="Calibri" w:hAnsi="Calibri" w:cs="Arial"/>
                <w:i/>
                <w:iCs/>
                <w:sz w:val="18"/>
                <w:szCs w:val="18"/>
                <w:lang w:val="en-GB"/>
              </w:rPr>
              <w:t xml:space="preserve"> </w:t>
            </w:r>
            <w:proofErr w:type="spellStart"/>
            <w:r w:rsidR="00056C32" w:rsidRPr="006D3529">
              <w:rPr>
                <w:rFonts w:ascii="Calibri" w:eastAsia="Calibri" w:hAnsi="Calibri" w:cs="Arial"/>
                <w:i/>
                <w:iCs/>
                <w:sz w:val="18"/>
                <w:szCs w:val="18"/>
                <w:lang w:val="en-GB"/>
              </w:rPr>
              <w:t>pg</w:t>
            </w:r>
            <w:proofErr w:type="spellEnd"/>
            <w:r w:rsidR="00056C32" w:rsidRPr="006D3529">
              <w:rPr>
                <w:rFonts w:ascii="Calibri" w:eastAsia="Calibri" w:hAnsi="Calibri" w:cs="Arial"/>
                <w:i/>
                <w:iCs/>
                <w:sz w:val="18"/>
                <w:szCs w:val="18"/>
                <w:lang w:val="en-GB"/>
              </w:rPr>
              <w:t xml:space="preserve"> </w:t>
            </w:r>
            <w:r w:rsidRPr="006D3529">
              <w:rPr>
                <w:rFonts w:ascii="Calibri" w:eastAsia="Calibri" w:hAnsi="Calibri" w:cs="Arial"/>
                <w:i/>
                <w:iCs/>
                <w:sz w:val="18"/>
                <w:szCs w:val="18"/>
                <w:lang w:val="en-GB"/>
              </w:rPr>
              <w:t>17-39</w:t>
            </w:r>
            <w:r w:rsidR="000D0DA9" w:rsidRPr="006D3529">
              <w:rPr>
                <w:rFonts w:ascii="Calibri" w:eastAsia="Calibri" w:hAnsi="Calibri" w:cs="Arial"/>
                <w:i/>
                <w:iCs/>
                <w:sz w:val="18"/>
                <w:szCs w:val="18"/>
                <w:lang w:val="en-GB"/>
              </w:rPr>
              <w:t>;</w:t>
            </w:r>
            <w:r w:rsidRPr="006D3529">
              <w:rPr>
                <w:rFonts w:ascii="Calibri" w:eastAsia="Calibri" w:hAnsi="Calibri" w:cs="Arial"/>
                <w:i/>
                <w:iCs/>
                <w:sz w:val="18"/>
                <w:szCs w:val="18"/>
                <w:lang w:val="en-GB"/>
              </w:rPr>
              <w:t xml:space="preserve"> AFROSAI-E HRM Guide</w:t>
            </w:r>
            <w:r w:rsidR="00931B92" w:rsidRPr="006D3529">
              <w:rPr>
                <w:rFonts w:ascii="Calibri" w:eastAsia="Calibri" w:hAnsi="Calibri" w:cs="Arial"/>
                <w:i/>
                <w:iCs/>
                <w:sz w:val="18"/>
                <w:szCs w:val="18"/>
                <w:lang w:val="en-GB"/>
              </w:rPr>
              <w:t>:</w:t>
            </w:r>
            <w:r w:rsidR="00E92DB1" w:rsidRPr="006D3529">
              <w:rPr>
                <w:rFonts w:ascii="Calibri" w:eastAsia="Calibri" w:hAnsi="Calibri" w:cs="Arial"/>
                <w:i/>
                <w:iCs/>
                <w:sz w:val="18"/>
                <w:szCs w:val="18"/>
                <w:lang w:val="en-GB"/>
              </w:rPr>
              <w:t xml:space="preserve"> Step 1</w:t>
            </w:r>
            <w:r w:rsidRPr="006D3529">
              <w:rPr>
                <w:rFonts w:ascii="Calibri" w:eastAsia="Calibri" w:hAnsi="Calibri" w:cs="Arial"/>
                <w:i/>
                <w:iCs/>
                <w:sz w:val="18"/>
                <w:szCs w:val="18"/>
                <w:lang w:val="en-GB"/>
              </w:rPr>
              <w:t xml:space="preserve"> </w:t>
            </w:r>
            <w:proofErr w:type="spellStart"/>
            <w:r w:rsidRPr="006D3529">
              <w:rPr>
                <w:rFonts w:ascii="Calibri" w:eastAsia="Calibri" w:hAnsi="Calibri" w:cs="Arial"/>
                <w:i/>
                <w:iCs/>
                <w:sz w:val="18"/>
                <w:szCs w:val="18"/>
                <w:lang w:val="en-GB"/>
              </w:rPr>
              <w:t>p</w:t>
            </w:r>
            <w:r w:rsidR="00931B92" w:rsidRPr="006D3529">
              <w:rPr>
                <w:rFonts w:ascii="Calibri" w:eastAsia="Calibri" w:hAnsi="Calibri" w:cs="Arial"/>
                <w:i/>
                <w:iCs/>
                <w:sz w:val="18"/>
                <w:szCs w:val="18"/>
                <w:lang w:val="en-GB"/>
              </w:rPr>
              <w:t>g</w:t>
            </w:r>
            <w:proofErr w:type="spellEnd"/>
            <w:r w:rsidRPr="006D3529">
              <w:rPr>
                <w:rFonts w:ascii="Calibri" w:eastAsia="Calibri" w:hAnsi="Calibri" w:cs="Arial"/>
                <w:i/>
                <w:iCs/>
                <w:sz w:val="18"/>
                <w:szCs w:val="18"/>
                <w:lang w:val="en-GB"/>
              </w:rPr>
              <w:t xml:space="preserve"> 30</w:t>
            </w:r>
            <w:r w:rsidR="00E92DB1" w:rsidRPr="006D3529">
              <w:rPr>
                <w:rFonts w:ascii="Calibri" w:eastAsia="Calibri" w:hAnsi="Calibri" w:cs="Arial"/>
                <w:i/>
                <w:iCs/>
                <w:sz w:val="18"/>
                <w:szCs w:val="18"/>
                <w:lang w:val="en-GB"/>
              </w:rPr>
              <w:t>;</w:t>
            </w:r>
            <w:r w:rsidRPr="006D3529">
              <w:rPr>
                <w:rFonts w:ascii="Calibri" w:eastAsia="Calibri" w:hAnsi="Calibri" w:cs="Arial"/>
                <w:i/>
                <w:iCs/>
                <w:sz w:val="18"/>
                <w:szCs w:val="18"/>
                <w:lang w:val="en-GB"/>
              </w:rPr>
              <w:t xml:space="preserve"> CBC HR</w:t>
            </w:r>
            <w:r w:rsidR="00581A00" w:rsidRPr="006D3529">
              <w:rPr>
                <w:rFonts w:ascii="Calibri" w:eastAsia="Calibri" w:hAnsi="Calibri" w:cs="Arial"/>
                <w:i/>
                <w:iCs/>
                <w:sz w:val="18"/>
                <w:szCs w:val="18"/>
                <w:lang w:val="en-GB"/>
              </w:rPr>
              <w:t>M</w:t>
            </w:r>
            <w:r w:rsidRPr="006D3529">
              <w:rPr>
                <w:rFonts w:ascii="Calibri" w:eastAsia="Calibri" w:hAnsi="Calibri" w:cs="Arial"/>
                <w:i/>
                <w:iCs/>
                <w:sz w:val="18"/>
                <w:szCs w:val="18"/>
                <w:lang w:val="en-GB"/>
              </w:rPr>
              <w:t xml:space="preserve"> Guide</w:t>
            </w:r>
            <w:r w:rsidR="0057657F">
              <w:rPr>
                <w:rFonts w:ascii="Calibri" w:eastAsia="Calibri" w:hAnsi="Calibri" w:cs="Arial"/>
                <w:i/>
                <w:iCs/>
                <w:sz w:val="18"/>
                <w:szCs w:val="18"/>
                <w:lang w:val="en-GB"/>
              </w:rPr>
              <w:t xml:space="preserve"> 2022</w:t>
            </w:r>
            <w:r w:rsidR="00472523" w:rsidRPr="006D3529">
              <w:rPr>
                <w:rFonts w:ascii="Calibri" w:eastAsia="Calibri" w:hAnsi="Calibri" w:cs="Arial"/>
                <w:i/>
                <w:iCs/>
                <w:sz w:val="18"/>
                <w:szCs w:val="18"/>
                <w:lang w:val="en-GB"/>
              </w:rPr>
              <w:t xml:space="preserve">: </w:t>
            </w:r>
            <w:r w:rsidR="00B428CC" w:rsidRPr="006D3529">
              <w:rPr>
                <w:rFonts w:ascii="Calibri" w:eastAsia="Calibri" w:hAnsi="Calibri" w:cs="Arial"/>
                <w:i/>
                <w:iCs/>
                <w:sz w:val="18"/>
                <w:szCs w:val="18"/>
                <w:lang w:val="en-GB"/>
              </w:rPr>
              <w:t>C</w:t>
            </w:r>
            <w:r w:rsidRPr="006D3529">
              <w:rPr>
                <w:rFonts w:ascii="Calibri" w:eastAsia="Calibri" w:hAnsi="Calibri" w:cs="Arial"/>
                <w:i/>
                <w:iCs/>
                <w:sz w:val="18"/>
                <w:szCs w:val="18"/>
                <w:lang w:val="en-GB"/>
              </w:rPr>
              <w:t>hap</w:t>
            </w:r>
            <w:r w:rsidR="00B428CC" w:rsidRPr="006D3529">
              <w:rPr>
                <w:rFonts w:ascii="Calibri" w:eastAsia="Calibri" w:hAnsi="Calibri" w:cs="Arial"/>
                <w:i/>
                <w:iCs/>
                <w:sz w:val="18"/>
                <w:szCs w:val="18"/>
                <w:lang w:val="en-GB"/>
              </w:rPr>
              <w:t>ter</w:t>
            </w:r>
            <w:r w:rsidRPr="006D3529">
              <w:rPr>
                <w:rFonts w:ascii="Calibri" w:eastAsia="Calibri" w:hAnsi="Calibri" w:cs="Arial"/>
                <w:i/>
                <w:iCs/>
                <w:sz w:val="18"/>
                <w:szCs w:val="18"/>
                <w:lang w:val="en-GB"/>
              </w:rPr>
              <w:t xml:space="preserve"> 4</w:t>
            </w:r>
            <w:r w:rsidR="00472523" w:rsidRPr="006D3529">
              <w:rPr>
                <w:rFonts w:ascii="Calibri" w:eastAsia="Calibri" w:hAnsi="Calibri" w:cs="Arial"/>
                <w:i/>
                <w:iCs/>
                <w:sz w:val="18"/>
                <w:szCs w:val="18"/>
                <w:lang w:val="en-GB"/>
              </w:rPr>
              <w:t>;</w:t>
            </w:r>
            <w:r w:rsidRPr="006D3529">
              <w:rPr>
                <w:rFonts w:ascii="Calibri" w:eastAsia="Calibri" w:hAnsi="Calibri" w:cs="Arial"/>
                <w:i/>
                <w:iCs/>
                <w:sz w:val="18"/>
                <w:szCs w:val="18"/>
                <w:lang w:val="en-GB"/>
              </w:rPr>
              <w:t xml:space="preserve"> PASAI H</w:t>
            </w:r>
            <w:r w:rsidR="00472523" w:rsidRPr="006D3529">
              <w:rPr>
                <w:rFonts w:ascii="Calibri" w:eastAsia="Calibri" w:hAnsi="Calibri" w:cs="Arial"/>
                <w:i/>
                <w:iCs/>
                <w:sz w:val="18"/>
                <w:szCs w:val="18"/>
                <w:lang w:val="en-GB"/>
              </w:rPr>
              <w:t>R</w:t>
            </w:r>
            <w:r w:rsidRPr="006D3529">
              <w:rPr>
                <w:rFonts w:ascii="Calibri" w:eastAsia="Calibri" w:hAnsi="Calibri" w:cs="Arial"/>
                <w:i/>
                <w:iCs/>
                <w:sz w:val="18"/>
                <w:szCs w:val="18"/>
                <w:lang w:val="en-GB"/>
              </w:rPr>
              <w:t xml:space="preserve"> Guide</w:t>
            </w:r>
            <w:r w:rsidR="00B428CC" w:rsidRPr="006D3529">
              <w:rPr>
                <w:rFonts w:ascii="Calibri" w:eastAsia="Calibri" w:hAnsi="Calibri" w:cs="Arial"/>
                <w:i/>
                <w:iCs/>
                <w:sz w:val="18"/>
                <w:szCs w:val="18"/>
                <w:lang w:val="en-GB"/>
              </w:rPr>
              <w:t>:</w:t>
            </w:r>
            <w:r w:rsidRPr="006D3529">
              <w:rPr>
                <w:rFonts w:ascii="Calibri" w:eastAsia="Calibri" w:hAnsi="Calibri" w:cs="Arial"/>
                <w:i/>
                <w:iCs/>
                <w:sz w:val="18"/>
                <w:szCs w:val="18"/>
                <w:lang w:val="en-GB"/>
              </w:rPr>
              <w:t xml:space="preserve"> </w:t>
            </w:r>
            <w:r w:rsidR="00AA0E28" w:rsidRPr="006D3529">
              <w:rPr>
                <w:rFonts w:ascii="Calibri" w:eastAsia="Calibri" w:hAnsi="Calibri" w:cs="Arial"/>
                <w:i/>
                <w:iCs/>
                <w:sz w:val="18"/>
                <w:szCs w:val="18"/>
                <w:lang w:val="en-GB"/>
              </w:rPr>
              <w:t>C</w:t>
            </w:r>
            <w:r w:rsidRPr="006D3529">
              <w:rPr>
                <w:rFonts w:ascii="Calibri" w:eastAsia="Calibri" w:hAnsi="Calibri" w:cs="Arial"/>
                <w:i/>
                <w:iCs/>
                <w:sz w:val="18"/>
                <w:szCs w:val="18"/>
                <w:lang w:val="en-GB"/>
              </w:rPr>
              <w:t>hap</w:t>
            </w:r>
            <w:r w:rsidR="00AA0E28" w:rsidRPr="006D3529">
              <w:rPr>
                <w:rFonts w:ascii="Calibri" w:eastAsia="Calibri" w:hAnsi="Calibri" w:cs="Arial"/>
                <w:i/>
                <w:iCs/>
                <w:sz w:val="18"/>
                <w:szCs w:val="18"/>
                <w:lang w:val="en-GB"/>
              </w:rPr>
              <w:t>ter</w:t>
            </w:r>
            <w:r w:rsidRPr="006D3529">
              <w:rPr>
                <w:rFonts w:ascii="Calibri" w:eastAsia="Calibri" w:hAnsi="Calibri" w:cs="Arial"/>
                <w:i/>
                <w:iCs/>
                <w:sz w:val="18"/>
                <w:szCs w:val="18"/>
                <w:lang w:val="en-GB"/>
              </w:rPr>
              <w:t xml:space="preserve"> 4</w:t>
            </w:r>
          </w:p>
          <w:p w14:paraId="309854D7" w14:textId="73444CA5" w:rsidR="001E54E9" w:rsidRPr="001E54E9" w:rsidRDefault="001E54E9" w:rsidP="0074539C">
            <w:pPr>
              <w:pStyle w:val="ListParagraph"/>
              <w:numPr>
                <w:ilvl w:val="0"/>
                <w:numId w:val="6"/>
              </w:numPr>
              <w:spacing w:after="0" w:line="240" w:lineRule="auto"/>
              <w:ind w:left="250" w:hanging="270"/>
              <w:rPr>
                <w:rFonts w:ascii="Calibri" w:eastAsia="Calibri" w:hAnsi="Calibri" w:cs="Arial"/>
                <w:lang w:val="en-GB"/>
              </w:rPr>
            </w:pPr>
            <w:r w:rsidRPr="001E54E9">
              <w:rPr>
                <w:rFonts w:ascii="Calibri" w:eastAsia="Calibri" w:hAnsi="Calibri" w:cs="Arial"/>
                <w:lang w:val="en-GB"/>
              </w:rPr>
              <w:t xml:space="preserve"> Aims to ensure </w:t>
            </w:r>
            <w:r w:rsidRPr="00513E38">
              <w:rPr>
                <w:rFonts w:ascii="Calibri" w:eastAsia="Calibri" w:hAnsi="Calibri" w:cs="Arial"/>
                <w:u w:val="single"/>
                <w:lang w:val="en-GB"/>
              </w:rPr>
              <w:t>adequate human resources</w:t>
            </w:r>
            <w:r w:rsidRPr="001E54E9">
              <w:rPr>
                <w:rFonts w:ascii="Calibri" w:eastAsia="Calibri" w:hAnsi="Calibri" w:cs="Arial"/>
                <w:lang w:val="en-GB"/>
              </w:rPr>
              <w:t xml:space="preserve"> to </w:t>
            </w:r>
            <w:r w:rsidR="0022192B" w:rsidRPr="001E54E9">
              <w:rPr>
                <w:rFonts w:ascii="Calibri" w:eastAsia="Calibri" w:hAnsi="Calibri" w:cs="Arial"/>
                <w:lang w:val="en-GB"/>
              </w:rPr>
              <w:t>fulfil</w:t>
            </w:r>
            <w:r w:rsidRPr="001E54E9">
              <w:rPr>
                <w:rFonts w:ascii="Calibri" w:eastAsia="Calibri" w:hAnsi="Calibri" w:cs="Arial"/>
                <w:lang w:val="en-GB"/>
              </w:rPr>
              <w:t xml:space="preserve"> SAI mandate</w:t>
            </w:r>
            <w:r w:rsidR="0095245D">
              <w:rPr>
                <w:rFonts w:ascii="Calibri" w:eastAsia="Calibri" w:hAnsi="Calibri" w:cs="Arial"/>
                <w:lang w:val="en-GB"/>
              </w:rPr>
              <w:t xml:space="preserve">. </w:t>
            </w:r>
            <w:r w:rsidRPr="00EA6BD4">
              <w:rPr>
                <w:rFonts w:ascii="Calibri" w:eastAsia="Calibri" w:hAnsi="Calibri" w:cs="Arial"/>
                <w:i/>
                <w:iCs/>
                <w:sz w:val="18"/>
                <w:szCs w:val="18"/>
                <w:lang w:val="en-GB"/>
              </w:rPr>
              <w:t>ISSAI 150 Requirement 1</w:t>
            </w:r>
            <w:r w:rsidR="00EB7A70" w:rsidRPr="00EA6BD4">
              <w:rPr>
                <w:rFonts w:ascii="Calibri" w:eastAsia="Calibri" w:hAnsi="Calibri" w:cs="Arial"/>
                <w:i/>
                <w:iCs/>
                <w:sz w:val="18"/>
                <w:szCs w:val="18"/>
                <w:lang w:val="en-GB"/>
              </w:rPr>
              <w:t>:16</w:t>
            </w:r>
            <w:r w:rsidR="001D07A6" w:rsidRPr="00EA6BD4">
              <w:rPr>
                <w:rFonts w:ascii="Calibri" w:eastAsia="Calibri" w:hAnsi="Calibri" w:cs="Arial"/>
                <w:i/>
                <w:iCs/>
                <w:sz w:val="18"/>
                <w:szCs w:val="18"/>
                <w:lang w:val="en-GB"/>
              </w:rPr>
              <w:t>;</w:t>
            </w:r>
            <w:r w:rsidRPr="00EA6BD4">
              <w:rPr>
                <w:rFonts w:ascii="Calibri" w:eastAsia="Calibri" w:hAnsi="Calibri" w:cs="Arial"/>
                <w:i/>
                <w:iCs/>
                <w:sz w:val="18"/>
                <w:szCs w:val="18"/>
                <w:lang w:val="en-GB"/>
              </w:rPr>
              <w:t xml:space="preserve"> AFROSAI-E HRM Guide</w:t>
            </w:r>
            <w:r w:rsidR="009633E1" w:rsidRPr="00EA6BD4">
              <w:rPr>
                <w:rFonts w:ascii="Calibri" w:eastAsia="Calibri" w:hAnsi="Calibri" w:cs="Arial"/>
                <w:i/>
                <w:iCs/>
                <w:sz w:val="18"/>
                <w:szCs w:val="18"/>
                <w:lang w:val="en-GB"/>
              </w:rPr>
              <w:t xml:space="preserve">: </w:t>
            </w:r>
            <w:r w:rsidR="00E208E9" w:rsidRPr="00EA6BD4">
              <w:rPr>
                <w:rFonts w:ascii="Calibri" w:eastAsia="Calibri" w:hAnsi="Calibri" w:cs="Arial"/>
                <w:i/>
                <w:iCs/>
                <w:sz w:val="18"/>
                <w:szCs w:val="18"/>
                <w:lang w:val="en-GB"/>
              </w:rPr>
              <w:t xml:space="preserve">HR Planning, </w:t>
            </w:r>
            <w:r w:rsidRPr="00EA6BD4">
              <w:rPr>
                <w:rFonts w:ascii="Calibri" w:eastAsia="Calibri" w:hAnsi="Calibri" w:cs="Arial"/>
                <w:i/>
                <w:iCs/>
                <w:sz w:val="18"/>
                <w:szCs w:val="18"/>
                <w:lang w:val="en-GB"/>
              </w:rPr>
              <w:t>p. 28</w:t>
            </w:r>
          </w:p>
          <w:p w14:paraId="6A9DF807" w14:textId="4A24CEAB" w:rsidR="00616502" w:rsidRDefault="001E54E9" w:rsidP="00E60125">
            <w:pPr>
              <w:pStyle w:val="ListParagraph"/>
              <w:numPr>
                <w:ilvl w:val="0"/>
                <w:numId w:val="6"/>
              </w:numPr>
              <w:spacing w:after="0" w:line="240" w:lineRule="auto"/>
              <w:ind w:left="250" w:hanging="270"/>
              <w:rPr>
                <w:rFonts w:ascii="Calibri" w:eastAsia="Calibri" w:hAnsi="Calibri" w:cs="Arial"/>
                <w:lang w:val="en-GB"/>
              </w:rPr>
            </w:pPr>
            <w:r w:rsidRPr="001E54E9">
              <w:rPr>
                <w:rFonts w:ascii="Calibri" w:eastAsia="Calibri" w:hAnsi="Calibri" w:cs="Arial"/>
                <w:lang w:val="en-GB"/>
              </w:rPr>
              <w:t xml:space="preserve"> Is </w:t>
            </w:r>
            <w:r w:rsidRPr="00513E38">
              <w:rPr>
                <w:rFonts w:ascii="Calibri" w:eastAsia="Calibri" w:hAnsi="Calibri" w:cs="Arial"/>
                <w:u w:val="single"/>
                <w:lang w:val="en-GB"/>
              </w:rPr>
              <w:t>reviewed and regularly updated</w:t>
            </w:r>
            <w:r w:rsidRPr="001E54E9">
              <w:rPr>
                <w:rFonts w:ascii="Calibri" w:eastAsia="Calibri" w:hAnsi="Calibri" w:cs="Arial"/>
                <w:lang w:val="en-GB"/>
              </w:rPr>
              <w:t xml:space="preserve"> in line with the review of the SAI strategy. </w:t>
            </w:r>
            <w:r w:rsidRPr="00882701">
              <w:rPr>
                <w:rFonts w:ascii="Calibri" w:eastAsia="Calibri" w:hAnsi="Calibri" w:cs="Arial"/>
                <w:i/>
                <w:iCs/>
                <w:sz w:val="18"/>
                <w:szCs w:val="18"/>
                <w:lang w:val="en-GB"/>
              </w:rPr>
              <w:t>PASAI H</w:t>
            </w:r>
            <w:r w:rsidR="00A326CB" w:rsidRPr="00882701">
              <w:rPr>
                <w:rFonts w:ascii="Calibri" w:eastAsia="Calibri" w:hAnsi="Calibri" w:cs="Arial"/>
                <w:i/>
                <w:iCs/>
                <w:sz w:val="18"/>
                <w:szCs w:val="18"/>
                <w:lang w:val="en-GB"/>
              </w:rPr>
              <w:t>R</w:t>
            </w:r>
            <w:r w:rsidRPr="00882701">
              <w:rPr>
                <w:rFonts w:ascii="Calibri" w:eastAsia="Calibri" w:hAnsi="Calibri" w:cs="Arial"/>
                <w:i/>
                <w:iCs/>
                <w:sz w:val="18"/>
                <w:szCs w:val="18"/>
                <w:lang w:val="en-GB"/>
              </w:rPr>
              <w:t xml:space="preserve"> Guide</w:t>
            </w:r>
            <w:r w:rsidR="00A326CB" w:rsidRPr="00882701">
              <w:rPr>
                <w:rFonts w:ascii="Calibri" w:eastAsia="Calibri" w:hAnsi="Calibri" w:cs="Arial"/>
                <w:i/>
                <w:iCs/>
                <w:sz w:val="18"/>
                <w:szCs w:val="18"/>
                <w:lang w:val="en-GB"/>
              </w:rPr>
              <w:t>:</w:t>
            </w:r>
            <w:r w:rsidRPr="00882701">
              <w:rPr>
                <w:rFonts w:ascii="Calibri" w:eastAsia="Calibri" w:hAnsi="Calibri" w:cs="Arial"/>
                <w:i/>
                <w:iCs/>
                <w:sz w:val="18"/>
                <w:szCs w:val="18"/>
                <w:lang w:val="en-GB"/>
              </w:rPr>
              <w:t xml:space="preserve"> </w:t>
            </w:r>
            <w:r w:rsidR="00BB156A" w:rsidRPr="00882701">
              <w:rPr>
                <w:rFonts w:ascii="Calibri" w:eastAsia="Calibri" w:hAnsi="Calibri" w:cs="Arial"/>
                <w:i/>
                <w:iCs/>
                <w:sz w:val="18"/>
                <w:szCs w:val="18"/>
                <w:lang w:val="en-GB"/>
              </w:rPr>
              <w:t>C</w:t>
            </w:r>
            <w:r w:rsidRPr="00882701">
              <w:rPr>
                <w:rFonts w:ascii="Calibri" w:eastAsia="Calibri" w:hAnsi="Calibri" w:cs="Arial"/>
                <w:i/>
                <w:iCs/>
                <w:sz w:val="18"/>
                <w:szCs w:val="18"/>
                <w:lang w:val="en-GB"/>
              </w:rPr>
              <w:t>hap</w:t>
            </w:r>
            <w:r w:rsidR="00BB156A" w:rsidRPr="00882701">
              <w:rPr>
                <w:rFonts w:ascii="Calibri" w:eastAsia="Calibri" w:hAnsi="Calibri" w:cs="Arial"/>
                <w:i/>
                <w:iCs/>
                <w:sz w:val="18"/>
                <w:szCs w:val="18"/>
                <w:lang w:val="en-GB"/>
              </w:rPr>
              <w:t xml:space="preserve">ter </w:t>
            </w:r>
            <w:r w:rsidR="00DA3303">
              <w:rPr>
                <w:rFonts w:ascii="Calibri" w:eastAsia="Calibri" w:hAnsi="Calibri" w:cs="Arial"/>
                <w:i/>
                <w:iCs/>
                <w:sz w:val="18"/>
                <w:szCs w:val="18"/>
                <w:lang w:val="en-GB"/>
              </w:rPr>
              <w:t>2</w:t>
            </w:r>
          </w:p>
          <w:p w14:paraId="24361D30" w14:textId="0DEA8F98" w:rsidR="003831EE" w:rsidRPr="003831EE" w:rsidRDefault="003831EE" w:rsidP="00C43E5E">
            <w:pPr>
              <w:pStyle w:val="ListParagraph"/>
              <w:numPr>
                <w:ilvl w:val="0"/>
                <w:numId w:val="6"/>
              </w:numPr>
              <w:spacing w:after="0" w:line="240" w:lineRule="auto"/>
              <w:ind w:left="250" w:hanging="270"/>
              <w:rPr>
                <w:rFonts w:ascii="Calibri" w:eastAsia="Calibri" w:hAnsi="Calibri" w:cs="Arial"/>
                <w:lang w:val="en-GB"/>
              </w:rPr>
            </w:pPr>
            <w:r w:rsidRPr="003831EE">
              <w:rPr>
                <w:rFonts w:ascii="Calibri" w:eastAsia="Calibri" w:hAnsi="Calibri" w:cs="Arial"/>
                <w:lang w:val="en-GB"/>
              </w:rPr>
              <w:t xml:space="preserve">Is developed and executed in close </w:t>
            </w:r>
            <w:r w:rsidRPr="00513E38">
              <w:rPr>
                <w:rFonts w:ascii="Calibri" w:eastAsia="Calibri" w:hAnsi="Calibri" w:cs="Arial"/>
                <w:u w:val="single"/>
                <w:lang w:val="en-GB"/>
              </w:rPr>
              <w:t>cooperation with management</w:t>
            </w:r>
            <w:r w:rsidR="0028201D">
              <w:rPr>
                <w:rFonts w:ascii="Calibri" w:eastAsia="Calibri" w:hAnsi="Calibri" w:cs="Arial"/>
                <w:lang w:val="en-GB"/>
              </w:rPr>
              <w:t>.</w:t>
            </w:r>
            <w:r w:rsidRPr="003831EE">
              <w:rPr>
                <w:rFonts w:ascii="Calibri" w:eastAsia="Calibri" w:hAnsi="Calibri" w:cs="Arial"/>
                <w:lang w:val="en-GB"/>
              </w:rPr>
              <w:t xml:space="preserve"> </w:t>
            </w:r>
            <w:r w:rsidRPr="0028201D">
              <w:rPr>
                <w:rFonts w:ascii="Calibri" w:eastAsia="Calibri" w:hAnsi="Calibri" w:cs="Arial"/>
                <w:i/>
                <w:iCs/>
                <w:sz w:val="18"/>
                <w:szCs w:val="18"/>
                <w:lang w:val="en-GB"/>
              </w:rPr>
              <w:t>CBC HR</w:t>
            </w:r>
            <w:r w:rsidR="003F295E" w:rsidRPr="0028201D">
              <w:rPr>
                <w:rFonts w:ascii="Calibri" w:eastAsia="Calibri" w:hAnsi="Calibri" w:cs="Arial"/>
                <w:i/>
                <w:iCs/>
                <w:sz w:val="18"/>
                <w:szCs w:val="18"/>
                <w:lang w:val="en-GB"/>
              </w:rPr>
              <w:t>M</w:t>
            </w:r>
            <w:r w:rsidRPr="0028201D">
              <w:rPr>
                <w:rFonts w:ascii="Calibri" w:eastAsia="Calibri" w:hAnsi="Calibri" w:cs="Arial"/>
                <w:i/>
                <w:iCs/>
                <w:sz w:val="18"/>
                <w:szCs w:val="18"/>
                <w:lang w:val="en-GB"/>
              </w:rPr>
              <w:t xml:space="preserve"> Guide</w:t>
            </w:r>
            <w:r w:rsidR="003F295E" w:rsidRPr="0028201D">
              <w:rPr>
                <w:rFonts w:ascii="Calibri" w:eastAsia="Calibri" w:hAnsi="Calibri" w:cs="Arial"/>
                <w:i/>
                <w:iCs/>
                <w:sz w:val="18"/>
                <w:szCs w:val="18"/>
                <w:lang w:val="en-GB"/>
              </w:rPr>
              <w:t xml:space="preserve"> 2022</w:t>
            </w:r>
            <w:r w:rsidR="008F66AB">
              <w:rPr>
                <w:rFonts w:ascii="Calibri" w:eastAsia="Calibri" w:hAnsi="Calibri" w:cs="Arial"/>
                <w:i/>
                <w:iCs/>
                <w:sz w:val="18"/>
                <w:szCs w:val="18"/>
                <w:lang w:val="en-GB"/>
              </w:rPr>
              <w:t xml:space="preserve">: </w:t>
            </w:r>
            <w:r w:rsidRPr="0028201D">
              <w:rPr>
                <w:rFonts w:ascii="Calibri" w:eastAsia="Calibri" w:hAnsi="Calibri" w:cs="Arial"/>
                <w:i/>
                <w:iCs/>
                <w:sz w:val="18"/>
                <w:szCs w:val="18"/>
                <w:lang w:val="en-GB"/>
              </w:rPr>
              <w:t xml:space="preserve"> </w:t>
            </w:r>
            <w:r w:rsidR="0028201D" w:rsidRPr="0028201D">
              <w:rPr>
                <w:rFonts w:ascii="Calibri" w:eastAsia="Calibri" w:hAnsi="Calibri" w:cs="Arial"/>
                <w:i/>
                <w:iCs/>
                <w:sz w:val="18"/>
                <w:szCs w:val="18"/>
                <w:lang w:val="en-GB"/>
              </w:rPr>
              <w:t>C</w:t>
            </w:r>
            <w:r w:rsidRPr="0028201D">
              <w:rPr>
                <w:rFonts w:ascii="Calibri" w:eastAsia="Calibri" w:hAnsi="Calibri" w:cs="Arial"/>
                <w:i/>
                <w:iCs/>
                <w:sz w:val="18"/>
                <w:szCs w:val="18"/>
                <w:lang w:val="en-GB"/>
              </w:rPr>
              <w:t>hap</w:t>
            </w:r>
            <w:r w:rsidR="009E4CD2">
              <w:rPr>
                <w:rFonts w:ascii="Calibri" w:eastAsia="Calibri" w:hAnsi="Calibri" w:cs="Arial"/>
                <w:i/>
                <w:iCs/>
                <w:sz w:val="18"/>
                <w:szCs w:val="18"/>
                <w:lang w:val="en-GB"/>
              </w:rPr>
              <w:t>ter</w:t>
            </w:r>
            <w:r w:rsidRPr="0028201D">
              <w:rPr>
                <w:rFonts w:ascii="Calibri" w:eastAsia="Calibri" w:hAnsi="Calibri" w:cs="Arial"/>
                <w:i/>
                <w:iCs/>
                <w:sz w:val="18"/>
                <w:szCs w:val="18"/>
                <w:lang w:val="en-GB"/>
              </w:rPr>
              <w:t xml:space="preserve"> 2 </w:t>
            </w:r>
            <w:r w:rsidR="0028201D" w:rsidRPr="0028201D">
              <w:rPr>
                <w:rFonts w:ascii="Calibri" w:eastAsia="Calibri" w:hAnsi="Calibri" w:cs="Arial"/>
                <w:i/>
                <w:iCs/>
                <w:sz w:val="18"/>
                <w:szCs w:val="18"/>
                <w:lang w:val="en-GB"/>
              </w:rPr>
              <w:t>S</w:t>
            </w:r>
            <w:r w:rsidRPr="0028201D">
              <w:rPr>
                <w:rFonts w:ascii="Calibri" w:eastAsia="Calibri" w:hAnsi="Calibri" w:cs="Arial"/>
                <w:i/>
                <w:iCs/>
                <w:sz w:val="18"/>
                <w:szCs w:val="18"/>
                <w:lang w:val="en-GB"/>
              </w:rPr>
              <w:t>tep 5</w:t>
            </w:r>
          </w:p>
          <w:p w14:paraId="4B0A8E6F" w14:textId="24F5C922" w:rsidR="003831EE" w:rsidRPr="003831EE" w:rsidRDefault="003831EE" w:rsidP="00C43E5E">
            <w:pPr>
              <w:pStyle w:val="ListParagraph"/>
              <w:numPr>
                <w:ilvl w:val="0"/>
                <w:numId w:val="6"/>
              </w:numPr>
              <w:spacing w:after="0" w:line="240" w:lineRule="auto"/>
              <w:ind w:left="250" w:hanging="270"/>
              <w:rPr>
                <w:rFonts w:ascii="Calibri" w:eastAsia="Calibri" w:hAnsi="Calibri" w:cs="Arial"/>
                <w:lang w:val="en-GB"/>
              </w:rPr>
            </w:pPr>
            <w:r w:rsidRPr="003831EE">
              <w:rPr>
                <w:rFonts w:ascii="Calibri" w:eastAsia="Calibri" w:hAnsi="Calibri" w:cs="Arial"/>
                <w:lang w:val="en-GB"/>
              </w:rPr>
              <w:t xml:space="preserve">Is supported by an </w:t>
            </w:r>
            <w:r w:rsidRPr="00513E38">
              <w:rPr>
                <w:rFonts w:ascii="Calibri" w:eastAsia="Calibri" w:hAnsi="Calibri" w:cs="Arial"/>
                <w:u w:val="single"/>
                <w:lang w:val="en-GB"/>
              </w:rPr>
              <w:t>operational plan</w:t>
            </w:r>
            <w:r w:rsidRPr="003831EE">
              <w:rPr>
                <w:rFonts w:ascii="Calibri" w:eastAsia="Calibri" w:hAnsi="Calibri" w:cs="Arial"/>
                <w:lang w:val="en-GB"/>
              </w:rPr>
              <w:t xml:space="preserve"> containing performance indicators and that is implemented, reviewed and updated annually. </w:t>
            </w:r>
            <w:r w:rsidR="009E4CD2" w:rsidRPr="0028201D">
              <w:rPr>
                <w:rFonts w:ascii="Calibri" w:eastAsia="Calibri" w:hAnsi="Calibri" w:cs="Arial"/>
                <w:i/>
                <w:iCs/>
                <w:sz w:val="18"/>
                <w:szCs w:val="18"/>
                <w:lang w:val="en-GB"/>
              </w:rPr>
              <w:t>CBC HRM Guide 2022</w:t>
            </w:r>
            <w:r w:rsidR="009E4CD2">
              <w:rPr>
                <w:rFonts w:ascii="Calibri" w:eastAsia="Calibri" w:hAnsi="Calibri" w:cs="Arial"/>
                <w:i/>
                <w:iCs/>
                <w:sz w:val="18"/>
                <w:szCs w:val="18"/>
                <w:lang w:val="en-GB"/>
              </w:rPr>
              <w:t xml:space="preserve">: </w:t>
            </w:r>
            <w:r w:rsidR="009E4CD2" w:rsidRPr="0028201D">
              <w:rPr>
                <w:rFonts w:ascii="Calibri" w:eastAsia="Calibri" w:hAnsi="Calibri" w:cs="Arial"/>
                <w:i/>
                <w:iCs/>
                <w:sz w:val="18"/>
                <w:szCs w:val="18"/>
                <w:lang w:val="en-GB"/>
              </w:rPr>
              <w:t>Chap</w:t>
            </w:r>
            <w:r w:rsidR="009E4CD2">
              <w:rPr>
                <w:rFonts w:ascii="Calibri" w:eastAsia="Calibri" w:hAnsi="Calibri" w:cs="Arial"/>
                <w:i/>
                <w:iCs/>
                <w:sz w:val="18"/>
                <w:szCs w:val="18"/>
                <w:lang w:val="en-GB"/>
              </w:rPr>
              <w:t>ter</w:t>
            </w:r>
            <w:r w:rsidR="009E4CD2" w:rsidRPr="0028201D">
              <w:rPr>
                <w:rFonts w:ascii="Calibri" w:eastAsia="Calibri" w:hAnsi="Calibri" w:cs="Arial"/>
                <w:i/>
                <w:iCs/>
                <w:sz w:val="18"/>
                <w:szCs w:val="18"/>
                <w:lang w:val="en-GB"/>
              </w:rPr>
              <w:t xml:space="preserve"> 2</w:t>
            </w:r>
            <w:r w:rsidR="009E4CD2">
              <w:rPr>
                <w:rFonts w:ascii="Calibri" w:eastAsia="Calibri" w:hAnsi="Calibri" w:cs="Arial"/>
                <w:i/>
                <w:iCs/>
                <w:sz w:val="18"/>
                <w:szCs w:val="18"/>
                <w:lang w:val="en-GB"/>
              </w:rPr>
              <w:t>;</w:t>
            </w:r>
            <w:r w:rsidRPr="003831EE">
              <w:rPr>
                <w:rFonts w:ascii="Calibri" w:eastAsia="Calibri" w:hAnsi="Calibri" w:cs="Arial"/>
                <w:lang w:val="en-GB"/>
              </w:rPr>
              <w:t xml:space="preserve"> </w:t>
            </w:r>
            <w:r w:rsidRPr="0055386A">
              <w:rPr>
                <w:rFonts w:ascii="Calibri" w:eastAsia="Calibri" w:hAnsi="Calibri" w:cs="Arial"/>
                <w:i/>
                <w:iCs/>
                <w:sz w:val="18"/>
                <w:szCs w:val="18"/>
                <w:lang w:val="en-GB"/>
              </w:rPr>
              <w:t>PASAI H</w:t>
            </w:r>
            <w:r w:rsidR="00AD54F5" w:rsidRPr="0055386A">
              <w:rPr>
                <w:rFonts w:ascii="Calibri" w:eastAsia="Calibri" w:hAnsi="Calibri" w:cs="Arial"/>
                <w:i/>
                <w:iCs/>
                <w:sz w:val="18"/>
                <w:szCs w:val="18"/>
                <w:lang w:val="en-GB"/>
              </w:rPr>
              <w:t>R</w:t>
            </w:r>
            <w:r w:rsidRPr="0055386A">
              <w:rPr>
                <w:rFonts w:ascii="Calibri" w:eastAsia="Calibri" w:hAnsi="Calibri" w:cs="Arial"/>
                <w:i/>
                <w:iCs/>
                <w:sz w:val="18"/>
                <w:szCs w:val="18"/>
                <w:lang w:val="en-GB"/>
              </w:rPr>
              <w:t xml:space="preserve"> Guide</w:t>
            </w:r>
            <w:r w:rsidR="00AD54F5" w:rsidRPr="0055386A">
              <w:rPr>
                <w:rFonts w:ascii="Calibri" w:eastAsia="Calibri" w:hAnsi="Calibri" w:cs="Arial"/>
                <w:i/>
                <w:iCs/>
                <w:sz w:val="18"/>
                <w:szCs w:val="18"/>
                <w:lang w:val="en-GB"/>
              </w:rPr>
              <w:t>: C</w:t>
            </w:r>
            <w:r w:rsidRPr="0055386A">
              <w:rPr>
                <w:rFonts w:ascii="Calibri" w:eastAsia="Calibri" w:hAnsi="Calibri" w:cs="Arial"/>
                <w:i/>
                <w:iCs/>
                <w:sz w:val="18"/>
                <w:szCs w:val="18"/>
                <w:lang w:val="en-GB"/>
              </w:rPr>
              <w:t>hap</w:t>
            </w:r>
            <w:r w:rsidR="0055386A" w:rsidRPr="0055386A">
              <w:rPr>
                <w:rFonts w:ascii="Calibri" w:eastAsia="Calibri" w:hAnsi="Calibri" w:cs="Arial"/>
                <w:i/>
                <w:iCs/>
                <w:sz w:val="18"/>
                <w:szCs w:val="18"/>
                <w:lang w:val="en-GB"/>
              </w:rPr>
              <w:t>ter</w:t>
            </w:r>
            <w:r w:rsidRPr="0055386A">
              <w:rPr>
                <w:rFonts w:ascii="Calibri" w:eastAsia="Calibri" w:hAnsi="Calibri" w:cs="Arial"/>
                <w:i/>
                <w:iCs/>
                <w:sz w:val="18"/>
                <w:szCs w:val="18"/>
                <w:lang w:val="en-GB"/>
              </w:rPr>
              <w:t xml:space="preserve"> 2.</w:t>
            </w:r>
          </w:p>
          <w:p w14:paraId="18D30FED" w14:textId="5221D30C" w:rsidR="00AF40DF" w:rsidRPr="003109D9" w:rsidRDefault="003831EE" w:rsidP="00C43E5E">
            <w:pPr>
              <w:pStyle w:val="ListParagraph"/>
              <w:numPr>
                <w:ilvl w:val="0"/>
                <w:numId w:val="6"/>
              </w:numPr>
              <w:spacing w:after="0" w:line="240" w:lineRule="auto"/>
              <w:ind w:left="250" w:hanging="270"/>
              <w:rPr>
                <w:rFonts w:ascii="Calibri" w:eastAsia="Calibri" w:hAnsi="Calibri" w:cs="Arial"/>
                <w:i/>
                <w:iCs/>
                <w:sz w:val="18"/>
                <w:szCs w:val="18"/>
                <w:lang w:val="fr-FR"/>
              </w:rPr>
            </w:pPr>
            <w:r w:rsidRPr="003831EE">
              <w:rPr>
                <w:rFonts w:ascii="Calibri" w:eastAsia="Calibri" w:hAnsi="Calibri" w:cs="Arial"/>
                <w:lang w:val="en-GB"/>
              </w:rPr>
              <w:t xml:space="preserve">Includes/integrates </w:t>
            </w:r>
            <w:r w:rsidRPr="00513E38">
              <w:rPr>
                <w:rFonts w:ascii="Calibri" w:eastAsia="Calibri" w:hAnsi="Calibri" w:cs="Arial"/>
                <w:u w:val="single"/>
                <w:lang w:val="en-GB"/>
              </w:rPr>
              <w:t>gender, diversity, and inclusion</w:t>
            </w:r>
            <w:r w:rsidR="00354647">
              <w:rPr>
                <w:rFonts w:ascii="Calibri" w:eastAsia="Calibri" w:hAnsi="Calibri" w:cs="Arial"/>
                <w:lang w:val="en-GB"/>
              </w:rPr>
              <w:t xml:space="preserve">. </w:t>
            </w:r>
            <w:r w:rsidRPr="003109D9">
              <w:rPr>
                <w:rFonts w:ascii="Calibri" w:eastAsia="Calibri" w:hAnsi="Calibri" w:cs="Arial"/>
                <w:i/>
                <w:iCs/>
                <w:sz w:val="18"/>
                <w:szCs w:val="18"/>
                <w:lang w:val="fr-FR"/>
              </w:rPr>
              <w:t>CBC HR</w:t>
            </w:r>
            <w:r w:rsidR="00B70BEB" w:rsidRPr="003109D9">
              <w:rPr>
                <w:rFonts w:ascii="Calibri" w:eastAsia="Calibri" w:hAnsi="Calibri" w:cs="Arial"/>
                <w:i/>
                <w:iCs/>
                <w:sz w:val="18"/>
                <w:szCs w:val="18"/>
                <w:lang w:val="fr-FR"/>
              </w:rPr>
              <w:t>M</w:t>
            </w:r>
            <w:r w:rsidRPr="003109D9">
              <w:rPr>
                <w:rFonts w:ascii="Calibri" w:eastAsia="Calibri" w:hAnsi="Calibri" w:cs="Arial"/>
                <w:i/>
                <w:iCs/>
                <w:sz w:val="18"/>
                <w:szCs w:val="18"/>
                <w:lang w:val="fr-FR"/>
              </w:rPr>
              <w:t xml:space="preserve"> Guide</w:t>
            </w:r>
            <w:r w:rsidR="0054551A">
              <w:rPr>
                <w:rFonts w:ascii="Calibri" w:eastAsia="Calibri" w:hAnsi="Calibri" w:cs="Arial"/>
                <w:i/>
                <w:iCs/>
                <w:sz w:val="18"/>
                <w:szCs w:val="18"/>
                <w:lang w:val="fr-FR"/>
              </w:rPr>
              <w:t xml:space="preserve"> 2022</w:t>
            </w:r>
            <w:r w:rsidR="00354647" w:rsidRPr="003109D9">
              <w:rPr>
                <w:rFonts w:ascii="Calibri" w:eastAsia="Calibri" w:hAnsi="Calibri" w:cs="Arial"/>
                <w:i/>
                <w:iCs/>
                <w:sz w:val="18"/>
                <w:szCs w:val="18"/>
                <w:lang w:val="fr-FR"/>
              </w:rPr>
              <w:t>:</w:t>
            </w:r>
            <w:r w:rsidRPr="003109D9">
              <w:rPr>
                <w:rFonts w:ascii="Calibri" w:eastAsia="Calibri" w:hAnsi="Calibri" w:cs="Arial"/>
                <w:i/>
                <w:iCs/>
                <w:sz w:val="18"/>
                <w:szCs w:val="18"/>
                <w:lang w:val="fr-FR"/>
              </w:rPr>
              <w:t xml:space="preserve"> </w:t>
            </w:r>
            <w:proofErr w:type="spellStart"/>
            <w:r w:rsidR="00354647" w:rsidRPr="003109D9">
              <w:rPr>
                <w:rFonts w:ascii="Calibri" w:eastAsia="Calibri" w:hAnsi="Calibri" w:cs="Arial"/>
                <w:i/>
                <w:iCs/>
                <w:sz w:val="18"/>
                <w:szCs w:val="18"/>
                <w:lang w:val="fr-FR"/>
              </w:rPr>
              <w:t>C</w:t>
            </w:r>
            <w:r w:rsidRPr="003109D9">
              <w:rPr>
                <w:rFonts w:ascii="Calibri" w:eastAsia="Calibri" w:hAnsi="Calibri" w:cs="Arial"/>
                <w:i/>
                <w:iCs/>
                <w:sz w:val="18"/>
                <w:szCs w:val="18"/>
                <w:lang w:val="fr-FR"/>
              </w:rPr>
              <w:t>hap</w:t>
            </w:r>
            <w:r w:rsidR="00354647" w:rsidRPr="003109D9">
              <w:rPr>
                <w:rFonts w:ascii="Calibri" w:eastAsia="Calibri" w:hAnsi="Calibri" w:cs="Arial"/>
                <w:i/>
                <w:iCs/>
                <w:sz w:val="18"/>
                <w:szCs w:val="18"/>
                <w:lang w:val="fr-FR"/>
              </w:rPr>
              <w:t>ter</w:t>
            </w:r>
            <w:proofErr w:type="spellEnd"/>
            <w:r w:rsidR="00354647" w:rsidRPr="003109D9">
              <w:rPr>
                <w:rFonts w:ascii="Calibri" w:eastAsia="Calibri" w:hAnsi="Calibri" w:cs="Arial"/>
                <w:i/>
                <w:iCs/>
                <w:sz w:val="18"/>
                <w:szCs w:val="18"/>
                <w:lang w:val="fr-FR"/>
              </w:rPr>
              <w:t xml:space="preserve"> 7</w:t>
            </w:r>
            <w:r w:rsidR="000407C1" w:rsidRPr="003109D9">
              <w:rPr>
                <w:rFonts w:ascii="Calibri" w:eastAsia="Calibri" w:hAnsi="Calibri" w:cs="Arial"/>
                <w:i/>
                <w:iCs/>
                <w:sz w:val="18"/>
                <w:szCs w:val="18"/>
                <w:lang w:val="fr-FR"/>
              </w:rPr>
              <w:t>;</w:t>
            </w:r>
            <w:r w:rsidRPr="003109D9">
              <w:rPr>
                <w:rFonts w:ascii="Calibri" w:eastAsia="Calibri" w:hAnsi="Calibri" w:cs="Arial"/>
                <w:i/>
                <w:iCs/>
                <w:sz w:val="18"/>
                <w:szCs w:val="18"/>
                <w:lang w:val="fr-FR"/>
              </w:rPr>
              <w:t xml:space="preserve"> PASAI H</w:t>
            </w:r>
            <w:r w:rsidR="000407C1" w:rsidRPr="003109D9">
              <w:rPr>
                <w:rFonts w:ascii="Calibri" w:eastAsia="Calibri" w:hAnsi="Calibri" w:cs="Arial"/>
                <w:i/>
                <w:iCs/>
                <w:sz w:val="18"/>
                <w:szCs w:val="18"/>
                <w:lang w:val="fr-FR"/>
              </w:rPr>
              <w:t>R</w:t>
            </w:r>
            <w:r w:rsidRPr="003109D9">
              <w:rPr>
                <w:rFonts w:ascii="Calibri" w:eastAsia="Calibri" w:hAnsi="Calibri" w:cs="Arial"/>
                <w:i/>
                <w:iCs/>
                <w:sz w:val="18"/>
                <w:szCs w:val="18"/>
                <w:lang w:val="fr-FR"/>
              </w:rPr>
              <w:t xml:space="preserve"> Guide, </w:t>
            </w:r>
            <w:proofErr w:type="spellStart"/>
            <w:r w:rsidR="000407C1" w:rsidRPr="003109D9">
              <w:rPr>
                <w:rFonts w:ascii="Calibri" w:eastAsia="Calibri" w:hAnsi="Calibri" w:cs="Arial"/>
                <w:i/>
                <w:iCs/>
                <w:sz w:val="18"/>
                <w:szCs w:val="18"/>
                <w:lang w:val="fr-FR"/>
              </w:rPr>
              <w:t>C</w:t>
            </w:r>
            <w:r w:rsidRPr="003109D9">
              <w:rPr>
                <w:rFonts w:ascii="Calibri" w:eastAsia="Calibri" w:hAnsi="Calibri" w:cs="Arial"/>
                <w:i/>
                <w:iCs/>
                <w:sz w:val="18"/>
                <w:szCs w:val="18"/>
                <w:lang w:val="fr-FR"/>
              </w:rPr>
              <w:t>hap</w:t>
            </w:r>
            <w:r w:rsidR="000407C1" w:rsidRPr="003109D9">
              <w:rPr>
                <w:rFonts w:ascii="Calibri" w:eastAsia="Calibri" w:hAnsi="Calibri" w:cs="Arial"/>
                <w:i/>
                <w:iCs/>
                <w:sz w:val="18"/>
                <w:szCs w:val="18"/>
                <w:lang w:val="fr-FR"/>
              </w:rPr>
              <w:t>ter</w:t>
            </w:r>
            <w:proofErr w:type="spellEnd"/>
            <w:r w:rsidR="000407C1" w:rsidRPr="003109D9">
              <w:rPr>
                <w:rFonts w:ascii="Calibri" w:eastAsia="Calibri" w:hAnsi="Calibri" w:cs="Arial"/>
                <w:i/>
                <w:iCs/>
                <w:sz w:val="18"/>
                <w:szCs w:val="18"/>
                <w:lang w:val="fr-FR"/>
              </w:rPr>
              <w:t xml:space="preserve"> </w:t>
            </w:r>
            <w:r w:rsidRPr="003109D9">
              <w:rPr>
                <w:rFonts w:ascii="Calibri" w:eastAsia="Calibri" w:hAnsi="Calibri" w:cs="Arial"/>
                <w:i/>
                <w:iCs/>
                <w:sz w:val="18"/>
                <w:szCs w:val="18"/>
                <w:lang w:val="fr-FR"/>
              </w:rPr>
              <w:t>9</w:t>
            </w:r>
          </w:p>
          <w:p w14:paraId="71C2D6E6" w14:textId="77777777" w:rsidR="003831EE" w:rsidRPr="003109D9" w:rsidRDefault="003831EE" w:rsidP="003831EE">
            <w:pPr>
              <w:spacing w:after="0" w:line="240" w:lineRule="auto"/>
              <w:rPr>
                <w:rFonts w:ascii="Calibri" w:eastAsia="Calibri" w:hAnsi="Calibri" w:cs="Arial"/>
                <w:lang w:val="fr-FR"/>
              </w:rPr>
            </w:pPr>
          </w:p>
          <w:p w14:paraId="494101FA" w14:textId="77777777"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4: </w:t>
            </w:r>
            <w:r w:rsidRPr="000F4EE9">
              <w:rPr>
                <w:rFonts w:ascii="Calibri" w:eastAsia="PMingLiU" w:hAnsi="Calibri" w:cs="Arial"/>
                <w:lang w:val="en-GB"/>
              </w:rPr>
              <w:t>All of the criteria above are in place.</w:t>
            </w:r>
          </w:p>
          <w:p w14:paraId="5DF5C110" w14:textId="1AE893B9"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3: </w:t>
            </w:r>
            <w:r w:rsidRPr="000F4EE9">
              <w:rPr>
                <w:rFonts w:ascii="Calibri" w:eastAsia="PMingLiU" w:hAnsi="Calibri" w:cs="Arial"/>
                <w:lang w:val="en-GB"/>
              </w:rPr>
              <w:t xml:space="preserve">At least </w:t>
            </w:r>
            <w:r w:rsidR="00A73647">
              <w:rPr>
                <w:rFonts w:ascii="Calibri" w:eastAsia="PMingLiU" w:hAnsi="Calibri" w:cs="Arial"/>
                <w:lang w:val="en-GB"/>
              </w:rPr>
              <w:t xml:space="preserve">seven </w:t>
            </w:r>
            <w:r w:rsidRPr="000F4EE9">
              <w:rPr>
                <w:rFonts w:ascii="Calibri" w:eastAsia="PMingLiU" w:hAnsi="Calibri" w:cs="Arial"/>
                <w:lang w:val="en-GB"/>
              </w:rPr>
              <w:t xml:space="preserve"> of the criteria above are in place.</w:t>
            </w:r>
            <w:r w:rsidR="00A84966">
              <w:rPr>
                <w:rFonts w:ascii="Calibri" w:eastAsia="PMingLiU" w:hAnsi="Calibri" w:cs="Arial"/>
                <w:lang w:val="en-GB"/>
              </w:rPr>
              <w:t>+</w:t>
            </w:r>
          </w:p>
          <w:p w14:paraId="37FC7C92" w14:textId="6777E24B"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2: </w:t>
            </w:r>
            <w:r w:rsidRPr="000F4EE9">
              <w:rPr>
                <w:rFonts w:ascii="Calibri" w:eastAsia="PMingLiU" w:hAnsi="Calibri" w:cs="Arial"/>
                <w:lang w:val="en-GB"/>
              </w:rPr>
              <w:t xml:space="preserve">At least </w:t>
            </w:r>
            <w:r w:rsidR="00A73647">
              <w:rPr>
                <w:rFonts w:ascii="Calibri" w:eastAsia="PMingLiU" w:hAnsi="Calibri" w:cs="Arial"/>
                <w:lang w:val="en-GB"/>
              </w:rPr>
              <w:t xml:space="preserve">four </w:t>
            </w:r>
            <w:r w:rsidRPr="000F4EE9">
              <w:rPr>
                <w:rFonts w:ascii="Calibri" w:eastAsia="PMingLiU" w:hAnsi="Calibri" w:cs="Arial"/>
                <w:lang w:val="en-GB"/>
              </w:rPr>
              <w:t xml:space="preserve"> of the criteria above are in place.</w:t>
            </w:r>
          </w:p>
          <w:p w14:paraId="6C43CD3F" w14:textId="7D313906"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1: </w:t>
            </w:r>
            <w:r w:rsidRPr="000F4EE9">
              <w:rPr>
                <w:rFonts w:ascii="Calibri" w:eastAsia="PMingLiU" w:hAnsi="Calibri" w:cs="Arial"/>
                <w:lang w:val="en-GB"/>
              </w:rPr>
              <w:t xml:space="preserve">At least </w:t>
            </w:r>
            <w:r w:rsidR="008D29CC">
              <w:rPr>
                <w:rFonts w:ascii="Calibri" w:eastAsia="PMingLiU" w:hAnsi="Calibri" w:cs="Arial"/>
                <w:lang w:val="en-GB"/>
              </w:rPr>
              <w:t xml:space="preserve">three </w:t>
            </w:r>
            <w:r w:rsidRPr="000F4EE9">
              <w:rPr>
                <w:rFonts w:ascii="Calibri" w:eastAsia="PMingLiU" w:hAnsi="Calibri" w:cs="Arial"/>
                <w:lang w:val="en-GB"/>
              </w:rPr>
              <w:t xml:space="preserve"> of the criteria above </w:t>
            </w:r>
            <w:r>
              <w:rPr>
                <w:rFonts w:ascii="Calibri" w:eastAsia="PMingLiU" w:hAnsi="Calibri" w:cs="Arial"/>
                <w:lang w:val="en-GB"/>
              </w:rPr>
              <w:t>is</w:t>
            </w:r>
            <w:r w:rsidRPr="000F4EE9">
              <w:rPr>
                <w:rFonts w:ascii="Calibri" w:eastAsia="PMingLiU" w:hAnsi="Calibri" w:cs="Arial"/>
                <w:lang w:val="en-GB"/>
              </w:rPr>
              <w:t xml:space="preserve"> in place.</w:t>
            </w:r>
          </w:p>
          <w:p w14:paraId="28E08A97" w14:textId="77777777" w:rsidR="00616502"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Score = 0:</w:t>
            </w:r>
            <w:r w:rsidRPr="000F4EE9">
              <w:rPr>
                <w:rFonts w:ascii="Calibri" w:eastAsia="PMingLiU" w:hAnsi="Calibri" w:cs="Arial"/>
                <w:lang w:val="en-GB"/>
              </w:rPr>
              <w:t xml:space="preserve"> </w:t>
            </w:r>
            <w:r w:rsidR="008D29CC">
              <w:rPr>
                <w:rFonts w:ascii="Calibri" w:eastAsia="PMingLiU" w:hAnsi="Calibri" w:cs="Arial"/>
                <w:lang w:val="en-GB"/>
              </w:rPr>
              <w:t xml:space="preserve">Less than three of the </w:t>
            </w:r>
            <w:r w:rsidRPr="000F4EE9">
              <w:rPr>
                <w:rFonts w:ascii="Calibri" w:eastAsia="PMingLiU" w:hAnsi="Calibri" w:cs="Arial"/>
                <w:lang w:val="en-GB"/>
              </w:rPr>
              <w:t xml:space="preserve">criteria above are in place. </w:t>
            </w:r>
          </w:p>
          <w:p w14:paraId="2CFF95E1" w14:textId="77777777" w:rsidR="00117088" w:rsidRDefault="00117088" w:rsidP="00553A33">
            <w:pPr>
              <w:spacing w:after="0" w:line="240" w:lineRule="auto"/>
              <w:rPr>
                <w:rFonts w:ascii="Calibri" w:eastAsia="PMingLiU" w:hAnsi="Calibri" w:cs="Arial"/>
                <w:lang w:val="en-GB"/>
              </w:rPr>
            </w:pPr>
          </w:p>
          <w:p w14:paraId="15B0C466" w14:textId="77777777" w:rsidR="007128B4" w:rsidRDefault="007128B4" w:rsidP="00553A33">
            <w:pPr>
              <w:spacing w:after="0" w:line="240" w:lineRule="auto"/>
              <w:rPr>
                <w:rFonts w:ascii="Calibri" w:eastAsia="PMingLiU" w:hAnsi="Calibri" w:cs="Arial"/>
                <w:lang w:val="en-GB"/>
              </w:rPr>
            </w:pPr>
          </w:p>
          <w:p w14:paraId="5F099066" w14:textId="77777777" w:rsidR="007128B4" w:rsidRDefault="007128B4" w:rsidP="00553A33">
            <w:pPr>
              <w:spacing w:after="0" w:line="240" w:lineRule="auto"/>
              <w:rPr>
                <w:rFonts w:ascii="Calibri" w:eastAsia="PMingLiU" w:hAnsi="Calibri" w:cs="Arial"/>
                <w:lang w:val="en-GB"/>
              </w:rPr>
            </w:pPr>
          </w:p>
          <w:p w14:paraId="0025CC6C" w14:textId="29432D8F" w:rsidR="007128B4" w:rsidRPr="000F4EE9" w:rsidRDefault="007128B4" w:rsidP="00553A33">
            <w:pPr>
              <w:spacing w:after="0" w:line="240" w:lineRule="auto"/>
              <w:rPr>
                <w:rFonts w:ascii="Calibri" w:eastAsia="PMingLiU" w:hAnsi="Calibri" w:cs="Arial"/>
                <w:lang w:val="en-GB"/>
              </w:rPr>
            </w:pPr>
          </w:p>
        </w:tc>
        <w:tc>
          <w:tcPr>
            <w:tcW w:w="1672" w:type="dxa"/>
            <w:shd w:val="clear" w:color="auto" w:fill="auto"/>
          </w:tcPr>
          <w:p w14:paraId="451FF951" w14:textId="6BC0BF3D" w:rsidR="00616502" w:rsidRPr="003109D9" w:rsidRDefault="00616502" w:rsidP="00553A33">
            <w:pPr>
              <w:spacing w:after="201" w:line="240" w:lineRule="auto"/>
              <w:rPr>
                <w:rFonts w:ascii="Calibri" w:eastAsia="Calibri" w:hAnsi="Calibri" w:cs="Arial"/>
                <w:lang w:val="fr-FR"/>
              </w:rPr>
            </w:pPr>
            <w:r w:rsidRPr="003109D9">
              <w:rPr>
                <w:rFonts w:ascii="Calibri" w:eastAsia="Calibri" w:hAnsi="Calibri" w:cs="Arial"/>
                <w:lang w:val="fr-FR"/>
              </w:rPr>
              <w:t xml:space="preserve">ISSAI </w:t>
            </w:r>
            <w:r w:rsidR="001303B7" w:rsidRPr="003109D9">
              <w:rPr>
                <w:rFonts w:ascii="Calibri" w:eastAsia="Calibri" w:hAnsi="Calibri" w:cs="Arial"/>
                <w:lang w:val="fr-FR"/>
              </w:rPr>
              <w:t xml:space="preserve">150 </w:t>
            </w:r>
          </w:p>
          <w:p w14:paraId="76AC6719" w14:textId="72C6F149" w:rsidR="00616502" w:rsidRPr="003109D9" w:rsidRDefault="00616502" w:rsidP="00553A33">
            <w:pPr>
              <w:spacing w:after="201" w:line="240" w:lineRule="auto"/>
              <w:rPr>
                <w:rFonts w:ascii="Calibri" w:eastAsia="Calibri" w:hAnsi="Calibri" w:cs="Arial"/>
                <w:lang w:val="fr-FR"/>
              </w:rPr>
            </w:pPr>
            <w:r w:rsidRPr="003109D9">
              <w:rPr>
                <w:rFonts w:ascii="Calibri" w:eastAsia="Calibri" w:hAnsi="Calibri" w:cs="Arial"/>
                <w:lang w:val="fr-FR"/>
              </w:rPr>
              <w:t>CBC HRM Guide</w:t>
            </w:r>
            <w:r w:rsidR="00833D56">
              <w:rPr>
                <w:rFonts w:ascii="Calibri" w:eastAsia="Calibri" w:hAnsi="Calibri" w:cs="Arial"/>
                <w:lang w:val="fr-FR"/>
              </w:rPr>
              <w:t xml:space="preserve"> 2022</w:t>
            </w:r>
          </w:p>
          <w:p w14:paraId="64DF6D22" w14:textId="1C84D92D" w:rsidR="001303B7" w:rsidRPr="003109D9" w:rsidRDefault="001303B7" w:rsidP="00553A33">
            <w:pPr>
              <w:spacing w:after="201" w:line="240" w:lineRule="auto"/>
              <w:rPr>
                <w:rFonts w:ascii="Calibri" w:eastAsia="Calibri" w:hAnsi="Calibri" w:cs="Arial"/>
                <w:lang w:val="fr-FR"/>
              </w:rPr>
            </w:pPr>
            <w:r w:rsidRPr="003109D9">
              <w:rPr>
                <w:rFonts w:ascii="Calibri" w:eastAsia="Calibri" w:hAnsi="Calibri" w:cs="Arial"/>
                <w:lang w:val="fr-FR"/>
              </w:rPr>
              <w:t>PASAI HR Guide</w:t>
            </w:r>
            <w:r w:rsidR="002441B9">
              <w:rPr>
                <w:rFonts w:ascii="Calibri" w:eastAsia="Calibri" w:hAnsi="Calibri" w:cs="Arial"/>
                <w:lang w:val="fr-FR"/>
              </w:rPr>
              <w:t xml:space="preserve"> 2024</w:t>
            </w:r>
          </w:p>
          <w:p w14:paraId="6C664785" w14:textId="1F8DDE1B" w:rsidR="00B70BEB" w:rsidRPr="000F4EE9" w:rsidRDefault="00B70BEB" w:rsidP="00553A33">
            <w:pPr>
              <w:spacing w:after="201" w:line="240" w:lineRule="auto"/>
              <w:rPr>
                <w:rFonts w:ascii="Calibri" w:eastAsia="Calibri" w:hAnsi="Calibri" w:cs="Arial"/>
                <w:lang w:val="en-GB"/>
              </w:rPr>
            </w:pPr>
            <w:r>
              <w:rPr>
                <w:rFonts w:ascii="Calibri" w:eastAsia="Calibri" w:hAnsi="Calibri" w:cs="Arial"/>
                <w:lang w:val="en-GB"/>
              </w:rPr>
              <w:t>AFROSAI-E HRM Guide</w:t>
            </w:r>
          </w:p>
          <w:p w14:paraId="4EFC2E08" w14:textId="77777777" w:rsidR="00616502" w:rsidRPr="000F4EE9" w:rsidRDefault="00616502" w:rsidP="00553A33">
            <w:pPr>
              <w:spacing w:after="201" w:line="240" w:lineRule="auto"/>
              <w:rPr>
                <w:rFonts w:ascii="Consolas" w:eastAsia="Calibri" w:hAnsi="Consolas" w:cs="Arial"/>
                <w:sz w:val="21"/>
                <w:szCs w:val="21"/>
                <w:lang w:val="en-GB"/>
              </w:rPr>
            </w:pPr>
          </w:p>
        </w:tc>
      </w:tr>
      <w:tr w:rsidR="00616502" w:rsidRPr="000F4EE9" w14:paraId="3B7C2B0E" w14:textId="77777777" w:rsidTr="3084AE4C">
        <w:tc>
          <w:tcPr>
            <w:tcW w:w="9464" w:type="dxa"/>
            <w:gridSpan w:val="2"/>
            <w:shd w:val="clear" w:color="auto" w:fill="D9D9D9" w:themeFill="background1" w:themeFillShade="D9"/>
          </w:tcPr>
          <w:p w14:paraId="08443399" w14:textId="58585BEC" w:rsidR="00616502" w:rsidRPr="000F4EE9" w:rsidRDefault="00616502" w:rsidP="00553A33">
            <w:pPr>
              <w:spacing w:after="0"/>
              <w:rPr>
                <w:rFonts w:ascii="Calibri" w:eastAsia="PMingLiU" w:hAnsi="Calibri" w:cs="Arial"/>
                <w:lang w:val="en-GB"/>
              </w:rPr>
            </w:pPr>
            <w:r w:rsidRPr="000F4EE9">
              <w:rPr>
                <w:rFonts w:ascii="Calibri" w:eastAsia="PMingLiU" w:hAnsi="Calibri" w:cs="Arial"/>
                <w:lang w:val="en-GB"/>
              </w:rPr>
              <w:lastRenderedPageBreak/>
              <w:t>Dimension (ii) Human R</w:t>
            </w:r>
            <w:r w:rsidR="008B1B16">
              <w:rPr>
                <w:rFonts w:ascii="Calibri" w:eastAsia="PMingLiU" w:hAnsi="Calibri" w:cs="Arial"/>
                <w:lang w:val="en-GB"/>
              </w:rPr>
              <w:t>esource Function</w:t>
            </w:r>
          </w:p>
        </w:tc>
      </w:tr>
      <w:tr w:rsidR="00616502" w:rsidRPr="00313F37" w14:paraId="0E12D96B" w14:textId="77777777" w:rsidTr="3084AE4C">
        <w:tc>
          <w:tcPr>
            <w:tcW w:w="7792" w:type="dxa"/>
          </w:tcPr>
          <w:p w14:paraId="602E3472" w14:textId="10F979A6" w:rsidR="00380FFD" w:rsidRPr="00380FFD" w:rsidRDefault="00380FFD" w:rsidP="006710CC">
            <w:pPr>
              <w:pStyle w:val="ListParagraph"/>
              <w:numPr>
                <w:ilvl w:val="0"/>
                <w:numId w:val="8"/>
              </w:numPr>
              <w:spacing w:after="0" w:line="240" w:lineRule="auto"/>
              <w:ind w:left="250" w:hanging="270"/>
              <w:rPr>
                <w:rFonts w:ascii="Calibri" w:eastAsia="PMingLiU" w:hAnsi="Calibri" w:cs="Arial"/>
                <w:lang w:val="en-GB"/>
              </w:rPr>
            </w:pPr>
            <w:r w:rsidRPr="00380FFD">
              <w:rPr>
                <w:rFonts w:ascii="Calibri" w:eastAsia="PMingLiU" w:hAnsi="Calibri" w:cs="Arial"/>
                <w:lang w:val="en-GB"/>
              </w:rPr>
              <w:t xml:space="preserve">The SAI should have a dedicated </w:t>
            </w:r>
            <w:r w:rsidRPr="00513E38">
              <w:rPr>
                <w:rFonts w:ascii="Calibri" w:eastAsia="PMingLiU" w:hAnsi="Calibri" w:cs="Arial"/>
                <w:u w:val="single"/>
                <w:lang w:val="en-GB"/>
              </w:rPr>
              <w:t>human resource management function</w:t>
            </w:r>
            <w:r w:rsidR="006A283D">
              <w:rPr>
                <w:rFonts w:ascii="Calibri" w:eastAsia="PMingLiU" w:hAnsi="Calibri" w:cs="Arial"/>
                <w:lang w:val="en-GB"/>
              </w:rPr>
              <w:t>.</w:t>
            </w:r>
            <w:r w:rsidRPr="00380FFD">
              <w:rPr>
                <w:rFonts w:ascii="Calibri" w:eastAsia="PMingLiU" w:hAnsi="Calibri" w:cs="Arial"/>
                <w:lang w:val="en-GB"/>
              </w:rPr>
              <w:t xml:space="preserve"> </w:t>
            </w:r>
            <w:r w:rsidRPr="006A283D">
              <w:rPr>
                <w:rFonts w:ascii="Calibri" w:eastAsia="PMingLiU" w:hAnsi="Calibri" w:cs="Arial"/>
                <w:i/>
                <w:iCs/>
                <w:sz w:val="18"/>
                <w:szCs w:val="18"/>
                <w:lang w:val="en-GB"/>
              </w:rPr>
              <w:t>CBC HR</w:t>
            </w:r>
            <w:r w:rsidR="002C1D5D" w:rsidRPr="006A283D">
              <w:rPr>
                <w:rFonts w:ascii="Calibri" w:eastAsia="PMingLiU" w:hAnsi="Calibri" w:cs="Arial"/>
                <w:i/>
                <w:iCs/>
                <w:sz w:val="18"/>
                <w:szCs w:val="18"/>
                <w:lang w:val="en-GB"/>
              </w:rPr>
              <w:t>M</w:t>
            </w:r>
            <w:r w:rsidRPr="006A283D">
              <w:rPr>
                <w:rFonts w:ascii="Calibri" w:eastAsia="PMingLiU" w:hAnsi="Calibri" w:cs="Arial"/>
                <w:i/>
                <w:iCs/>
                <w:sz w:val="18"/>
                <w:szCs w:val="18"/>
                <w:lang w:val="en-GB"/>
              </w:rPr>
              <w:t xml:space="preserve"> Guide</w:t>
            </w:r>
            <w:r w:rsidR="00811317">
              <w:rPr>
                <w:rFonts w:ascii="Calibri" w:eastAsia="PMingLiU" w:hAnsi="Calibri" w:cs="Arial"/>
                <w:i/>
                <w:iCs/>
                <w:sz w:val="18"/>
                <w:szCs w:val="18"/>
                <w:lang w:val="en-GB"/>
              </w:rPr>
              <w:t xml:space="preserve"> 2022</w:t>
            </w:r>
            <w:r w:rsidR="002C1D5D" w:rsidRPr="006A283D">
              <w:rPr>
                <w:rFonts w:ascii="Calibri" w:eastAsia="PMingLiU" w:hAnsi="Calibri" w:cs="Arial"/>
                <w:i/>
                <w:iCs/>
                <w:sz w:val="18"/>
                <w:szCs w:val="18"/>
                <w:lang w:val="en-GB"/>
              </w:rPr>
              <w:t>:</w:t>
            </w:r>
            <w:r w:rsidRPr="006A283D">
              <w:rPr>
                <w:rFonts w:ascii="Calibri" w:eastAsia="PMingLiU" w:hAnsi="Calibri" w:cs="Arial"/>
                <w:i/>
                <w:iCs/>
                <w:sz w:val="18"/>
                <w:szCs w:val="18"/>
                <w:lang w:val="en-GB"/>
              </w:rPr>
              <w:t xml:space="preserve"> </w:t>
            </w:r>
            <w:r w:rsidR="002C1D5D" w:rsidRPr="006A283D">
              <w:rPr>
                <w:rFonts w:ascii="Calibri" w:eastAsia="PMingLiU" w:hAnsi="Calibri" w:cs="Arial"/>
                <w:i/>
                <w:iCs/>
                <w:sz w:val="18"/>
                <w:szCs w:val="18"/>
                <w:lang w:val="en-GB"/>
              </w:rPr>
              <w:t>C</w:t>
            </w:r>
            <w:r w:rsidRPr="006A283D">
              <w:rPr>
                <w:rFonts w:ascii="Calibri" w:eastAsia="PMingLiU" w:hAnsi="Calibri" w:cs="Arial"/>
                <w:i/>
                <w:iCs/>
                <w:sz w:val="18"/>
                <w:szCs w:val="18"/>
                <w:lang w:val="en-GB"/>
              </w:rPr>
              <w:t>hap</w:t>
            </w:r>
            <w:r w:rsidR="00FB411C" w:rsidRPr="006A283D">
              <w:rPr>
                <w:rFonts w:ascii="Calibri" w:eastAsia="PMingLiU" w:hAnsi="Calibri" w:cs="Arial"/>
                <w:i/>
                <w:iCs/>
                <w:sz w:val="18"/>
                <w:szCs w:val="18"/>
                <w:lang w:val="en-GB"/>
              </w:rPr>
              <w:t>ter</w:t>
            </w:r>
            <w:r w:rsidRPr="006A283D">
              <w:rPr>
                <w:rFonts w:ascii="Calibri" w:eastAsia="PMingLiU" w:hAnsi="Calibri" w:cs="Arial"/>
                <w:i/>
                <w:iCs/>
                <w:sz w:val="18"/>
                <w:szCs w:val="18"/>
                <w:lang w:val="en-GB"/>
              </w:rPr>
              <w:t xml:space="preserve"> 3</w:t>
            </w:r>
            <w:r w:rsidR="00812C0B">
              <w:rPr>
                <w:rFonts w:ascii="Calibri" w:eastAsia="PMingLiU" w:hAnsi="Calibri" w:cs="Arial"/>
                <w:i/>
                <w:iCs/>
                <w:sz w:val="18"/>
                <w:szCs w:val="18"/>
                <w:lang w:val="en-GB"/>
              </w:rPr>
              <w:t>;</w:t>
            </w:r>
            <w:r w:rsidRPr="006A283D">
              <w:rPr>
                <w:rFonts w:ascii="Calibri" w:eastAsia="PMingLiU" w:hAnsi="Calibri" w:cs="Arial"/>
                <w:i/>
                <w:iCs/>
                <w:sz w:val="18"/>
                <w:szCs w:val="18"/>
                <w:lang w:val="en-GB"/>
              </w:rPr>
              <w:t xml:space="preserve"> PASAI H</w:t>
            </w:r>
            <w:r w:rsidR="00FB411C" w:rsidRPr="006A283D">
              <w:rPr>
                <w:rFonts w:ascii="Calibri" w:eastAsia="PMingLiU" w:hAnsi="Calibri" w:cs="Arial"/>
                <w:i/>
                <w:iCs/>
                <w:sz w:val="18"/>
                <w:szCs w:val="18"/>
                <w:lang w:val="en-GB"/>
              </w:rPr>
              <w:t>R</w:t>
            </w:r>
            <w:r w:rsidRPr="006A283D">
              <w:rPr>
                <w:rFonts w:ascii="Calibri" w:eastAsia="PMingLiU" w:hAnsi="Calibri" w:cs="Arial"/>
                <w:i/>
                <w:iCs/>
                <w:sz w:val="18"/>
                <w:szCs w:val="18"/>
                <w:lang w:val="en-GB"/>
              </w:rPr>
              <w:t xml:space="preserve"> Guide</w:t>
            </w:r>
            <w:r w:rsidR="00FB411C" w:rsidRPr="006A283D">
              <w:rPr>
                <w:rFonts w:ascii="Calibri" w:eastAsia="PMingLiU" w:hAnsi="Calibri" w:cs="Arial"/>
                <w:i/>
                <w:iCs/>
                <w:sz w:val="18"/>
                <w:szCs w:val="18"/>
                <w:lang w:val="en-GB"/>
              </w:rPr>
              <w:t>: C</w:t>
            </w:r>
            <w:r w:rsidRPr="006A283D">
              <w:rPr>
                <w:rFonts w:ascii="Calibri" w:eastAsia="PMingLiU" w:hAnsi="Calibri" w:cs="Arial"/>
                <w:i/>
                <w:iCs/>
                <w:sz w:val="18"/>
                <w:szCs w:val="18"/>
                <w:lang w:val="en-GB"/>
              </w:rPr>
              <w:t>hap</w:t>
            </w:r>
            <w:r w:rsidR="00FB411C" w:rsidRPr="006A283D">
              <w:rPr>
                <w:rFonts w:ascii="Calibri" w:eastAsia="PMingLiU" w:hAnsi="Calibri" w:cs="Arial"/>
                <w:i/>
                <w:iCs/>
                <w:sz w:val="18"/>
                <w:szCs w:val="18"/>
                <w:lang w:val="en-GB"/>
              </w:rPr>
              <w:t>ter</w:t>
            </w:r>
            <w:r w:rsidRPr="006A283D">
              <w:rPr>
                <w:rFonts w:ascii="Calibri" w:eastAsia="PMingLiU" w:hAnsi="Calibri" w:cs="Arial"/>
                <w:i/>
                <w:iCs/>
                <w:sz w:val="18"/>
                <w:szCs w:val="18"/>
                <w:lang w:val="en-GB"/>
              </w:rPr>
              <w:t xml:space="preserve"> 1</w:t>
            </w:r>
            <w:r w:rsidRPr="00380FFD">
              <w:rPr>
                <w:rFonts w:ascii="Calibri" w:eastAsia="PMingLiU" w:hAnsi="Calibri" w:cs="Arial"/>
                <w:lang w:val="en-GB"/>
              </w:rPr>
              <w:t xml:space="preserve"> </w:t>
            </w:r>
          </w:p>
          <w:p w14:paraId="679EF2A5" w14:textId="264FD0C6" w:rsidR="00380FFD" w:rsidRPr="00380FFD" w:rsidRDefault="00380FFD" w:rsidP="00C86C79">
            <w:pPr>
              <w:pStyle w:val="ListParagraph"/>
              <w:numPr>
                <w:ilvl w:val="0"/>
                <w:numId w:val="8"/>
              </w:numPr>
              <w:spacing w:after="120" w:line="240" w:lineRule="auto"/>
              <w:ind w:left="249" w:hanging="272"/>
              <w:contextualSpacing w:val="0"/>
              <w:rPr>
                <w:rFonts w:ascii="Calibri" w:eastAsia="PMingLiU" w:hAnsi="Calibri" w:cs="Arial"/>
                <w:lang w:val="en-GB"/>
              </w:rPr>
            </w:pPr>
            <w:r w:rsidRPr="00380FFD">
              <w:rPr>
                <w:rFonts w:ascii="Calibri" w:eastAsia="PMingLiU" w:hAnsi="Calibri" w:cs="Arial"/>
                <w:lang w:val="en-GB"/>
              </w:rPr>
              <w:t xml:space="preserve"> The </w:t>
            </w:r>
            <w:r w:rsidR="00547E9D">
              <w:rPr>
                <w:rFonts w:ascii="Calibri" w:eastAsia="PMingLiU" w:hAnsi="Calibri" w:cs="Arial"/>
                <w:lang w:val="en-GB"/>
              </w:rPr>
              <w:t>human resource</w:t>
            </w:r>
            <w:r w:rsidRPr="00380FFD">
              <w:rPr>
                <w:rFonts w:ascii="Calibri" w:eastAsia="PMingLiU" w:hAnsi="Calibri" w:cs="Arial"/>
                <w:lang w:val="en-GB"/>
              </w:rPr>
              <w:t xml:space="preserve"> function should be</w:t>
            </w:r>
            <w:r w:rsidRPr="00513E38">
              <w:rPr>
                <w:rFonts w:ascii="Calibri" w:eastAsia="PMingLiU" w:hAnsi="Calibri" w:cs="Arial"/>
                <w:u w:val="single"/>
                <w:lang w:val="en-GB"/>
              </w:rPr>
              <w:t xml:space="preserve"> </w:t>
            </w:r>
            <w:r w:rsidR="00D4500A" w:rsidRPr="00513E38">
              <w:rPr>
                <w:rFonts w:ascii="Calibri" w:eastAsia="PMingLiU" w:hAnsi="Calibri" w:cs="Arial"/>
                <w:u w:val="single"/>
                <w:lang w:val="en-GB"/>
              </w:rPr>
              <w:t>capacitated</w:t>
            </w:r>
            <w:r w:rsidRPr="00380FFD">
              <w:rPr>
                <w:rFonts w:ascii="Calibri" w:eastAsia="PMingLiU" w:hAnsi="Calibri" w:cs="Arial"/>
                <w:lang w:val="en-GB"/>
              </w:rPr>
              <w:t xml:space="preserve"> by means of having </w:t>
            </w:r>
            <w:r w:rsidRPr="00513E38">
              <w:rPr>
                <w:rFonts w:ascii="Calibri" w:eastAsia="PMingLiU" w:hAnsi="Calibri" w:cs="Arial"/>
                <w:u w:val="single"/>
                <w:lang w:val="en-GB"/>
              </w:rPr>
              <w:t>appropriate skills, experience, and resources</w:t>
            </w:r>
            <w:r w:rsidRPr="00380FFD">
              <w:rPr>
                <w:rFonts w:ascii="Calibri" w:eastAsia="PMingLiU" w:hAnsi="Calibri" w:cs="Arial"/>
                <w:lang w:val="en-GB"/>
              </w:rPr>
              <w:t xml:space="preserve"> to support the SAI strategy</w:t>
            </w:r>
            <w:r w:rsidRPr="00812C0B">
              <w:rPr>
                <w:rFonts w:ascii="Calibri" w:eastAsia="PMingLiU" w:hAnsi="Calibri" w:cs="Arial"/>
                <w:i/>
                <w:iCs/>
                <w:sz w:val="18"/>
                <w:szCs w:val="18"/>
                <w:lang w:val="en-GB"/>
              </w:rPr>
              <w:t>. ISSAI 1</w:t>
            </w:r>
            <w:r w:rsidR="00A7014C" w:rsidRPr="00812C0B">
              <w:rPr>
                <w:rFonts w:ascii="Calibri" w:eastAsia="PMingLiU" w:hAnsi="Calibri" w:cs="Arial"/>
                <w:i/>
                <w:iCs/>
                <w:sz w:val="18"/>
                <w:szCs w:val="18"/>
                <w:lang w:val="en-GB"/>
              </w:rPr>
              <w:t>4</w:t>
            </w:r>
            <w:r w:rsidRPr="00812C0B">
              <w:rPr>
                <w:rFonts w:ascii="Calibri" w:eastAsia="PMingLiU" w:hAnsi="Calibri" w:cs="Arial"/>
                <w:i/>
                <w:iCs/>
                <w:sz w:val="18"/>
                <w:szCs w:val="18"/>
                <w:lang w:val="en-GB"/>
              </w:rPr>
              <w:t>0</w:t>
            </w:r>
            <w:r w:rsidR="00A7014C" w:rsidRPr="00812C0B">
              <w:rPr>
                <w:rFonts w:ascii="Calibri" w:eastAsia="PMingLiU" w:hAnsi="Calibri" w:cs="Arial"/>
                <w:i/>
                <w:iCs/>
                <w:sz w:val="18"/>
                <w:szCs w:val="18"/>
                <w:lang w:val="en-GB"/>
              </w:rPr>
              <w:t>:</w:t>
            </w:r>
            <w:r w:rsidR="00832BEF">
              <w:rPr>
                <w:rFonts w:ascii="Calibri" w:eastAsia="PMingLiU" w:hAnsi="Calibri" w:cs="Arial"/>
                <w:i/>
                <w:iCs/>
                <w:sz w:val="18"/>
                <w:szCs w:val="18"/>
                <w:lang w:val="en-GB"/>
              </w:rPr>
              <w:t>42</w:t>
            </w:r>
            <w:r w:rsidR="006D0615" w:rsidRPr="00812C0B">
              <w:rPr>
                <w:rFonts w:ascii="Calibri" w:eastAsia="PMingLiU" w:hAnsi="Calibri" w:cs="Arial"/>
                <w:i/>
                <w:iCs/>
                <w:sz w:val="18"/>
                <w:szCs w:val="18"/>
                <w:lang w:val="en-GB"/>
              </w:rPr>
              <w:t>;</w:t>
            </w:r>
            <w:r w:rsidRPr="00380FFD">
              <w:rPr>
                <w:rFonts w:ascii="Calibri" w:eastAsia="PMingLiU" w:hAnsi="Calibri" w:cs="Arial"/>
                <w:lang w:val="en-GB"/>
              </w:rPr>
              <w:t xml:space="preserve"> </w:t>
            </w:r>
            <w:r w:rsidR="00812C0B" w:rsidRPr="006A283D">
              <w:rPr>
                <w:rFonts w:ascii="Calibri" w:eastAsia="PMingLiU" w:hAnsi="Calibri" w:cs="Arial"/>
                <w:i/>
                <w:iCs/>
                <w:sz w:val="18"/>
                <w:szCs w:val="18"/>
                <w:lang w:val="en-GB"/>
              </w:rPr>
              <w:t>CBC HRM Guide</w:t>
            </w:r>
            <w:r w:rsidR="00A602BB">
              <w:rPr>
                <w:rFonts w:ascii="Calibri" w:eastAsia="PMingLiU" w:hAnsi="Calibri" w:cs="Arial"/>
                <w:i/>
                <w:iCs/>
                <w:sz w:val="18"/>
                <w:szCs w:val="18"/>
                <w:lang w:val="en-GB"/>
              </w:rPr>
              <w:t xml:space="preserve"> 2022</w:t>
            </w:r>
            <w:r w:rsidR="00812C0B" w:rsidRPr="006A283D">
              <w:rPr>
                <w:rFonts w:ascii="Calibri" w:eastAsia="PMingLiU" w:hAnsi="Calibri" w:cs="Arial"/>
                <w:i/>
                <w:iCs/>
                <w:sz w:val="18"/>
                <w:szCs w:val="18"/>
                <w:lang w:val="en-GB"/>
              </w:rPr>
              <w:t>: Chapter 3</w:t>
            </w:r>
            <w:r w:rsidRPr="00380FFD">
              <w:rPr>
                <w:rFonts w:ascii="Calibri" w:eastAsia="PMingLiU" w:hAnsi="Calibri" w:cs="Arial"/>
                <w:lang w:val="en-GB"/>
              </w:rPr>
              <w:t xml:space="preserve">  </w:t>
            </w:r>
          </w:p>
          <w:p w14:paraId="57CFA019" w14:textId="77777777" w:rsidR="00380FFD" w:rsidRPr="00380FFD" w:rsidRDefault="00380FFD" w:rsidP="00380FFD">
            <w:pPr>
              <w:spacing w:after="0" w:line="240" w:lineRule="auto"/>
              <w:rPr>
                <w:rFonts w:ascii="Calibri" w:eastAsia="PMingLiU" w:hAnsi="Calibri" w:cs="Arial"/>
                <w:lang w:val="en-GB"/>
              </w:rPr>
            </w:pPr>
            <w:r w:rsidRPr="00380FFD">
              <w:rPr>
                <w:rFonts w:ascii="Calibri" w:eastAsia="PMingLiU" w:hAnsi="Calibri" w:cs="Arial"/>
                <w:lang w:val="en-GB"/>
              </w:rPr>
              <w:t>The human resource function has the mandate and responsibility for:</w:t>
            </w:r>
          </w:p>
          <w:p w14:paraId="533DB819" w14:textId="3EFF53B3" w:rsidR="00380FFD" w:rsidRPr="00380FFD" w:rsidRDefault="00380FFD" w:rsidP="00490AAE">
            <w:pPr>
              <w:pStyle w:val="ListParagraph"/>
              <w:numPr>
                <w:ilvl w:val="0"/>
                <w:numId w:val="8"/>
              </w:numPr>
              <w:spacing w:after="0" w:line="240" w:lineRule="auto"/>
              <w:ind w:left="250" w:hanging="270"/>
              <w:rPr>
                <w:rFonts w:ascii="Calibri" w:eastAsia="PMingLiU" w:hAnsi="Calibri" w:cs="Arial"/>
                <w:lang w:val="en-GB"/>
              </w:rPr>
            </w:pPr>
            <w:r w:rsidRPr="00380FFD">
              <w:rPr>
                <w:rFonts w:ascii="Calibri" w:eastAsia="PMingLiU" w:hAnsi="Calibri" w:cs="Arial"/>
                <w:lang w:val="en-GB"/>
              </w:rPr>
              <w:t xml:space="preserve">Developing and maintaining a </w:t>
            </w:r>
            <w:r w:rsidR="00DA666C">
              <w:rPr>
                <w:rFonts w:ascii="Calibri" w:eastAsia="PMingLiU" w:hAnsi="Calibri" w:cs="Arial"/>
                <w:lang w:val="en-GB"/>
              </w:rPr>
              <w:t>competence</w:t>
            </w:r>
            <w:r w:rsidR="00731F2F">
              <w:rPr>
                <w:rFonts w:ascii="Calibri" w:eastAsia="PMingLiU" w:hAnsi="Calibri" w:cs="Arial"/>
                <w:lang w:val="en-GB"/>
              </w:rPr>
              <w:t xml:space="preserve">-based </w:t>
            </w:r>
            <w:r w:rsidRPr="00513E38">
              <w:rPr>
                <w:rFonts w:ascii="Calibri" w:eastAsia="PMingLiU" w:hAnsi="Calibri" w:cs="Arial"/>
                <w:u w:val="single"/>
                <w:lang w:val="en-GB"/>
              </w:rPr>
              <w:t>human resources strategy</w:t>
            </w:r>
            <w:r w:rsidR="00190547">
              <w:rPr>
                <w:rFonts w:ascii="Calibri" w:eastAsia="PMingLiU" w:hAnsi="Calibri" w:cs="Arial"/>
                <w:u w:val="single"/>
                <w:lang w:val="en-GB"/>
              </w:rPr>
              <w:t>,</w:t>
            </w:r>
            <w:r w:rsidRPr="00513E38">
              <w:rPr>
                <w:rFonts w:ascii="Calibri" w:eastAsia="PMingLiU" w:hAnsi="Calibri" w:cs="Arial"/>
                <w:u w:val="single"/>
                <w:lang w:val="en-GB"/>
              </w:rPr>
              <w:t xml:space="preserve"> policies and an operational plan</w:t>
            </w:r>
            <w:r w:rsidR="00702D9F">
              <w:rPr>
                <w:rFonts w:ascii="Calibri" w:eastAsia="PMingLiU" w:hAnsi="Calibri" w:cs="Arial"/>
                <w:lang w:val="en-GB"/>
              </w:rPr>
              <w:t xml:space="preserve">. </w:t>
            </w:r>
            <w:r w:rsidRPr="00892B98">
              <w:rPr>
                <w:rFonts w:ascii="Calibri" w:eastAsia="PMingLiU" w:hAnsi="Calibri" w:cs="Arial"/>
                <w:i/>
                <w:iCs/>
                <w:sz w:val="18"/>
                <w:szCs w:val="18"/>
                <w:lang w:val="en-GB"/>
              </w:rPr>
              <w:t>CBC HR</w:t>
            </w:r>
            <w:r w:rsidR="00702D9F" w:rsidRPr="00892B98">
              <w:rPr>
                <w:rFonts w:ascii="Calibri" w:eastAsia="PMingLiU" w:hAnsi="Calibri" w:cs="Arial"/>
                <w:i/>
                <w:iCs/>
                <w:sz w:val="18"/>
                <w:szCs w:val="18"/>
                <w:lang w:val="en-GB"/>
              </w:rPr>
              <w:t>M</w:t>
            </w:r>
            <w:r w:rsidRPr="00892B98">
              <w:rPr>
                <w:rFonts w:ascii="Calibri" w:eastAsia="PMingLiU" w:hAnsi="Calibri" w:cs="Arial"/>
                <w:i/>
                <w:iCs/>
                <w:sz w:val="18"/>
                <w:szCs w:val="18"/>
                <w:lang w:val="en-GB"/>
              </w:rPr>
              <w:t xml:space="preserve"> Guide</w:t>
            </w:r>
            <w:r w:rsidR="00A602BB">
              <w:rPr>
                <w:rFonts w:ascii="Calibri" w:eastAsia="PMingLiU" w:hAnsi="Calibri" w:cs="Arial"/>
                <w:i/>
                <w:iCs/>
                <w:sz w:val="18"/>
                <w:szCs w:val="18"/>
                <w:lang w:val="en-GB"/>
              </w:rPr>
              <w:t xml:space="preserve"> 2022</w:t>
            </w:r>
            <w:r w:rsidR="00702D9F" w:rsidRPr="00892B98">
              <w:rPr>
                <w:rFonts w:ascii="Calibri" w:eastAsia="PMingLiU" w:hAnsi="Calibri" w:cs="Arial"/>
                <w:i/>
                <w:iCs/>
                <w:sz w:val="18"/>
                <w:szCs w:val="18"/>
                <w:lang w:val="en-GB"/>
              </w:rPr>
              <w:t>:</w:t>
            </w:r>
            <w:r w:rsidR="00702D9F">
              <w:rPr>
                <w:rFonts w:ascii="Calibri" w:eastAsia="PMingLiU" w:hAnsi="Calibri" w:cs="Arial"/>
                <w:lang w:val="en-GB"/>
              </w:rPr>
              <w:t xml:space="preserve"> </w:t>
            </w:r>
            <w:r w:rsidR="00702D9F" w:rsidRPr="00E74A8D">
              <w:rPr>
                <w:rFonts w:ascii="Calibri" w:eastAsia="PMingLiU" w:hAnsi="Calibri" w:cs="Arial"/>
                <w:i/>
                <w:iCs/>
                <w:sz w:val="18"/>
                <w:szCs w:val="18"/>
                <w:lang w:val="en-GB"/>
              </w:rPr>
              <w:t>C</w:t>
            </w:r>
            <w:r w:rsidRPr="00E74A8D">
              <w:rPr>
                <w:rFonts w:ascii="Calibri" w:eastAsia="PMingLiU" w:hAnsi="Calibri" w:cs="Arial"/>
                <w:i/>
                <w:iCs/>
                <w:sz w:val="18"/>
                <w:szCs w:val="18"/>
                <w:lang w:val="en-GB"/>
              </w:rPr>
              <w:t>hap</w:t>
            </w:r>
            <w:r w:rsidR="00286191" w:rsidRPr="00E74A8D">
              <w:rPr>
                <w:rFonts w:ascii="Calibri" w:eastAsia="PMingLiU" w:hAnsi="Calibri" w:cs="Arial"/>
                <w:i/>
                <w:iCs/>
                <w:sz w:val="18"/>
                <w:szCs w:val="18"/>
                <w:lang w:val="en-GB"/>
              </w:rPr>
              <w:t>ter</w:t>
            </w:r>
            <w:r w:rsidRPr="00E74A8D">
              <w:rPr>
                <w:rFonts w:ascii="Calibri" w:eastAsia="PMingLiU" w:hAnsi="Calibri" w:cs="Arial"/>
                <w:i/>
                <w:iCs/>
                <w:sz w:val="18"/>
                <w:szCs w:val="18"/>
                <w:lang w:val="en-GB"/>
              </w:rPr>
              <w:t xml:space="preserve"> 1</w:t>
            </w:r>
            <w:r w:rsidR="005977FF" w:rsidRPr="00E74A8D">
              <w:rPr>
                <w:rFonts w:ascii="Calibri" w:eastAsia="PMingLiU" w:hAnsi="Calibri" w:cs="Arial"/>
                <w:i/>
                <w:iCs/>
                <w:sz w:val="18"/>
                <w:szCs w:val="18"/>
                <w:lang w:val="en-GB"/>
              </w:rPr>
              <w:t xml:space="preserve"> and 2;</w:t>
            </w:r>
            <w:r w:rsidRPr="00E74A8D">
              <w:rPr>
                <w:rFonts w:ascii="Calibri" w:eastAsia="PMingLiU" w:hAnsi="Calibri" w:cs="Arial"/>
                <w:i/>
                <w:iCs/>
                <w:sz w:val="18"/>
                <w:szCs w:val="18"/>
                <w:lang w:val="en-GB"/>
              </w:rPr>
              <w:t xml:space="preserve"> PASAI HR Guide</w:t>
            </w:r>
            <w:r w:rsidR="00E74A8D" w:rsidRPr="00E74A8D">
              <w:rPr>
                <w:rFonts w:ascii="Calibri" w:eastAsia="PMingLiU" w:hAnsi="Calibri" w:cs="Arial"/>
                <w:i/>
                <w:iCs/>
                <w:sz w:val="18"/>
                <w:szCs w:val="18"/>
                <w:lang w:val="en-GB"/>
              </w:rPr>
              <w:t>: Chapter 2 and 3.</w:t>
            </w:r>
            <w:r w:rsidRPr="00380FFD">
              <w:rPr>
                <w:rFonts w:ascii="Calibri" w:eastAsia="PMingLiU" w:hAnsi="Calibri" w:cs="Arial"/>
                <w:lang w:val="en-GB"/>
              </w:rPr>
              <w:t xml:space="preserve">  </w:t>
            </w:r>
          </w:p>
          <w:p w14:paraId="01CC68D5" w14:textId="11379687" w:rsidR="00380FFD" w:rsidRPr="00380FFD" w:rsidRDefault="00380FFD" w:rsidP="00490AAE">
            <w:pPr>
              <w:pStyle w:val="ListParagraph"/>
              <w:numPr>
                <w:ilvl w:val="0"/>
                <w:numId w:val="8"/>
              </w:numPr>
              <w:spacing w:after="0" w:line="240" w:lineRule="auto"/>
              <w:ind w:left="250" w:hanging="270"/>
              <w:rPr>
                <w:rFonts w:ascii="Calibri" w:eastAsia="PMingLiU" w:hAnsi="Calibri" w:cs="Arial"/>
                <w:lang w:val="en-GB"/>
              </w:rPr>
            </w:pPr>
            <w:r w:rsidRPr="00380FFD">
              <w:rPr>
                <w:rFonts w:ascii="Calibri" w:eastAsia="PMingLiU" w:hAnsi="Calibri" w:cs="Arial"/>
                <w:lang w:val="en-GB"/>
              </w:rPr>
              <w:t xml:space="preserve"> Developing and maintaining a </w:t>
            </w:r>
            <w:r w:rsidRPr="00513E38">
              <w:rPr>
                <w:rFonts w:ascii="Calibri" w:eastAsia="PMingLiU" w:hAnsi="Calibri" w:cs="Arial"/>
                <w:u w:val="single"/>
                <w:lang w:val="en-GB"/>
              </w:rPr>
              <w:t>competency framework</w:t>
            </w:r>
            <w:r w:rsidRPr="00380FFD">
              <w:rPr>
                <w:rFonts w:ascii="Calibri" w:eastAsia="PMingLiU" w:hAnsi="Calibri" w:cs="Arial"/>
                <w:lang w:val="en-GB"/>
              </w:rPr>
              <w:t xml:space="preserve"> for all staff</w:t>
            </w:r>
            <w:r w:rsidR="00E74A8D">
              <w:rPr>
                <w:rFonts w:ascii="Calibri" w:eastAsia="PMingLiU" w:hAnsi="Calibri" w:cs="Arial"/>
                <w:lang w:val="en-GB"/>
              </w:rPr>
              <w:t xml:space="preserve">. </w:t>
            </w:r>
            <w:r w:rsidR="009038BB" w:rsidRPr="00EA6BD4">
              <w:rPr>
                <w:rFonts w:ascii="Calibri" w:eastAsia="Calibri" w:hAnsi="Calibri" w:cs="Arial"/>
                <w:i/>
                <w:iCs/>
                <w:sz w:val="18"/>
                <w:szCs w:val="18"/>
                <w:lang w:val="en-GB"/>
              </w:rPr>
              <w:t>ISSAI 150 Requirement 1:1</w:t>
            </w:r>
            <w:r w:rsidR="001A1B9A">
              <w:rPr>
                <w:rFonts w:ascii="Calibri" w:eastAsia="Calibri" w:hAnsi="Calibri" w:cs="Arial"/>
                <w:i/>
                <w:iCs/>
                <w:sz w:val="18"/>
                <w:szCs w:val="18"/>
                <w:lang w:val="en-GB"/>
              </w:rPr>
              <w:t>5-</w:t>
            </w:r>
            <w:r w:rsidR="006662E0">
              <w:rPr>
                <w:rFonts w:ascii="Calibri" w:eastAsia="Calibri" w:hAnsi="Calibri" w:cs="Arial"/>
                <w:i/>
                <w:iCs/>
                <w:sz w:val="18"/>
                <w:szCs w:val="18"/>
                <w:lang w:val="en-GB"/>
              </w:rPr>
              <w:t>23;</w:t>
            </w:r>
            <w:r w:rsidR="009038BB">
              <w:rPr>
                <w:rFonts w:ascii="Calibri" w:eastAsia="Calibri" w:hAnsi="Calibri" w:cs="Arial"/>
                <w:i/>
                <w:iCs/>
                <w:sz w:val="18"/>
                <w:szCs w:val="18"/>
                <w:lang w:val="en-GB"/>
              </w:rPr>
              <w:t xml:space="preserve"> </w:t>
            </w:r>
            <w:r w:rsidRPr="00382216">
              <w:rPr>
                <w:rFonts w:ascii="Calibri" w:eastAsia="PMingLiU" w:hAnsi="Calibri" w:cs="Arial"/>
                <w:i/>
                <w:iCs/>
                <w:sz w:val="18"/>
                <w:szCs w:val="18"/>
                <w:lang w:val="en-GB"/>
              </w:rPr>
              <w:t>GUID 1950</w:t>
            </w:r>
            <w:r w:rsidR="006C4665" w:rsidRPr="00382216">
              <w:rPr>
                <w:rFonts w:ascii="Calibri" w:eastAsia="PMingLiU" w:hAnsi="Calibri" w:cs="Arial"/>
                <w:i/>
                <w:iCs/>
                <w:sz w:val="18"/>
                <w:szCs w:val="18"/>
                <w:lang w:val="en-GB"/>
              </w:rPr>
              <w:t>:</w:t>
            </w:r>
            <w:r w:rsidR="0023175D">
              <w:rPr>
                <w:rFonts w:ascii="Calibri" w:eastAsia="PMingLiU" w:hAnsi="Calibri" w:cs="Arial"/>
                <w:i/>
                <w:iCs/>
                <w:sz w:val="18"/>
                <w:szCs w:val="18"/>
                <w:lang w:val="en-GB"/>
              </w:rPr>
              <w:t>AM</w:t>
            </w:r>
            <w:r w:rsidRPr="00382216">
              <w:rPr>
                <w:rFonts w:ascii="Calibri" w:eastAsia="PMingLiU" w:hAnsi="Calibri" w:cs="Arial"/>
                <w:i/>
                <w:iCs/>
                <w:sz w:val="18"/>
                <w:szCs w:val="18"/>
                <w:lang w:val="en-GB"/>
              </w:rPr>
              <w:t>17-39</w:t>
            </w:r>
            <w:r w:rsidR="009E35E1">
              <w:rPr>
                <w:rFonts w:ascii="Calibri" w:eastAsia="PMingLiU" w:hAnsi="Calibri" w:cs="Arial"/>
                <w:i/>
                <w:iCs/>
                <w:sz w:val="18"/>
                <w:szCs w:val="18"/>
                <w:lang w:val="en-GB"/>
              </w:rPr>
              <w:t>;</w:t>
            </w:r>
            <w:r w:rsidRPr="00382216">
              <w:rPr>
                <w:rFonts w:ascii="Calibri" w:eastAsia="PMingLiU" w:hAnsi="Calibri" w:cs="Arial"/>
                <w:i/>
                <w:iCs/>
                <w:sz w:val="18"/>
                <w:szCs w:val="18"/>
                <w:lang w:val="en-GB"/>
              </w:rPr>
              <w:t xml:space="preserve"> CBC HRM Guide</w:t>
            </w:r>
            <w:r w:rsidR="000C4C59" w:rsidRPr="00382216">
              <w:rPr>
                <w:rFonts w:ascii="Calibri" w:eastAsia="PMingLiU" w:hAnsi="Calibri" w:cs="Arial"/>
                <w:i/>
                <w:iCs/>
                <w:sz w:val="18"/>
                <w:szCs w:val="18"/>
                <w:lang w:val="en-GB"/>
              </w:rPr>
              <w:t xml:space="preserve"> C</w:t>
            </w:r>
            <w:r w:rsidRPr="00382216">
              <w:rPr>
                <w:rFonts w:ascii="Calibri" w:eastAsia="PMingLiU" w:hAnsi="Calibri" w:cs="Arial"/>
                <w:i/>
                <w:iCs/>
                <w:sz w:val="18"/>
                <w:szCs w:val="18"/>
                <w:lang w:val="en-GB"/>
              </w:rPr>
              <w:t>hap</w:t>
            </w:r>
            <w:r w:rsidR="00382216" w:rsidRPr="00382216">
              <w:rPr>
                <w:rFonts w:ascii="Calibri" w:eastAsia="PMingLiU" w:hAnsi="Calibri" w:cs="Arial"/>
                <w:i/>
                <w:iCs/>
                <w:sz w:val="18"/>
                <w:szCs w:val="18"/>
                <w:lang w:val="en-GB"/>
              </w:rPr>
              <w:t>ter</w:t>
            </w:r>
            <w:r w:rsidRPr="00382216">
              <w:rPr>
                <w:rFonts w:ascii="Calibri" w:eastAsia="PMingLiU" w:hAnsi="Calibri" w:cs="Arial"/>
                <w:i/>
                <w:iCs/>
                <w:sz w:val="18"/>
                <w:szCs w:val="18"/>
                <w:lang w:val="en-GB"/>
              </w:rPr>
              <w:t xml:space="preserve"> 4</w:t>
            </w:r>
            <w:r w:rsidR="00382216" w:rsidRPr="00382216">
              <w:rPr>
                <w:rFonts w:ascii="Calibri" w:eastAsia="PMingLiU" w:hAnsi="Calibri" w:cs="Arial"/>
                <w:i/>
                <w:iCs/>
                <w:sz w:val="18"/>
                <w:szCs w:val="18"/>
                <w:lang w:val="en-GB"/>
              </w:rPr>
              <w:t>;</w:t>
            </w:r>
            <w:r w:rsidRPr="00382216">
              <w:rPr>
                <w:rFonts w:ascii="Calibri" w:eastAsia="PMingLiU" w:hAnsi="Calibri" w:cs="Arial"/>
                <w:i/>
                <w:iCs/>
                <w:sz w:val="18"/>
                <w:szCs w:val="18"/>
                <w:lang w:val="en-GB"/>
              </w:rPr>
              <w:t xml:space="preserve"> PASAI H</w:t>
            </w:r>
            <w:r w:rsidR="00382216" w:rsidRPr="00382216">
              <w:rPr>
                <w:rFonts w:ascii="Calibri" w:eastAsia="PMingLiU" w:hAnsi="Calibri" w:cs="Arial"/>
                <w:i/>
                <w:iCs/>
                <w:sz w:val="18"/>
                <w:szCs w:val="18"/>
                <w:lang w:val="en-GB"/>
              </w:rPr>
              <w:t>R</w:t>
            </w:r>
            <w:r w:rsidRPr="00382216">
              <w:rPr>
                <w:rFonts w:ascii="Calibri" w:eastAsia="PMingLiU" w:hAnsi="Calibri" w:cs="Arial"/>
                <w:i/>
                <w:iCs/>
                <w:sz w:val="18"/>
                <w:szCs w:val="18"/>
                <w:lang w:val="en-GB"/>
              </w:rPr>
              <w:t xml:space="preserve"> Guide</w:t>
            </w:r>
            <w:r w:rsidR="002A7514">
              <w:rPr>
                <w:rFonts w:ascii="Calibri" w:eastAsia="PMingLiU" w:hAnsi="Calibri" w:cs="Arial"/>
                <w:i/>
                <w:iCs/>
                <w:sz w:val="18"/>
                <w:szCs w:val="18"/>
                <w:lang w:val="en-GB"/>
              </w:rPr>
              <w:t>,</w:t>
            </w:r>
            <w:r w:rsidR="00382216" w:rsidRPr="00382216">
              <w:rPr>
                <w:rFonts w:ascii="Calibri" w:eastAsia="PMingLiU" w:hAnsi="Calibri" w:cs="Arial"/>
                <w:i/>
                <w:iCs/>
                <w:sz w:val="18"/>
                <w:szCs w:val="18"/>
                <w:lang w:val="en-GB"/>
              </w:rPr>
              <w:t xml:space="preserve"> C</w:t>
            </w:r>
            <w:r w:rsidRPr="00382216">
              <w:rPr>
                <w:rFonts w:ascii="Calibri" w:eastAsia="PMingLiU" w:hAnsi="Calibri" w:cs="Arial"/>
                <w:i/>
                <w:iCs/>
                <w:sz w:val="18"/>
                <w:szCs w:val="18"/>
                <w:lang w:val="en-GB"/>
              </w:rPr>
              <w:t>hap</w:t>
            </w:r>
            <w:r w:rsidR="00382216" w:rsidRPr="00382216">
              <w:rPr>
                <w:rFonts w:ascii="Calibri" w:eastAsia="PMingLiU" w:hAnsi="Calibri" w:cs="Arial"/>
                <w:i/>
                <w:iCs/>
                <w:sz w:val="18"/>
                <w:szCs w:val="18"/>
                <w:lang w:val="en-GB"/>
              </w:rPr>
              <w:t>ter</w:t>
            </w:r>
            <w:r w:rsidRPr="00382216">
              <w:rPr>
                <w:rFonts w:ascii="Calibri" w:eastAsia="PMingLiU" w:hAnsi="Calibri" w:cs="Arial"/>
                <w:i/>
                <w:iCs/>
                <w:sz w:val="18"/>
                <w:szCs w:val="18"/>
                <w:lang w:val="en-GB"/>
              </w:rPr>
              <w:t xml:space="preserve"> 4</w:t>
            </w:r>
          </w:p>
          <w:p w14:paraId="19DE6D60" w14:textId="1C9668C6" w:rsidR="00380FFD" w:rsidRPr="00380FFD" w:rsidRDefault="00380FFD" w:rsidP="3084AE4C">
            <w:pPr>
              <w:pStyle w:val="ListParagraph"/>
              <w:numPr>
                <w:ilvl w:val="0"/>
                <w:numId w:val="8"/>
              </w:numPr>
              <w:spacing w:after="0" w:line="240" w:lineRule="auto"/>
              <w:ind w:left="250" w:hanging="270"/>
              <w:rPr>
                <w:rFonts w:ascii="Calibri" w:eastAsia="PMingLiU" w:hAnsi="Calibri" w:cs="Arial"/>
              </w:rPr>
            </w:pPr>
            <w:r w:rsidRPr="3084AE4C">
              <w:rPr>
                <w:rFonts w:ascii="Calibri" w:eastAsia="PMingLiU" w:hAnsi="Calibri" w:cs="Arial"/>
              </w:rPr>
              <w:t xml:space="preserve">  Providing management with </w:t>
            </w:r>
            <w:r w:rsidRPr="3084AE4C">
              <w:rPr>
                <w:rFonts w:ascii="Calibri" w:eastAsia="PMingLiU" w:hAnsi="Calibri" w:cs="Arial"/>
                <w:u w:val="single"/>
              </w:rPr>
              <w:t>support</w:t>
            </w:r>
            <w:r w:rsidRPr="3084AE4C">
              <w:rPr>
                <w:rFonts w:ascii="Calibri" w:eastAsia="PMingLiU" w:hAnsi="Calibri" w:cs="Arial"/>
              </w:rPr>
              <w:t xml:space="preserve"> regarding human resource matters, including </w:t>
            </w:r>
            <w:r w:rsidRPr="3084AE4C">
              <w:rPr>
                <w:rFonts w:ascii="Calibri" w:eastAsia="PMingLiU" w:hAnsi="Calibri" w:cs="Arial"/>
                <w:u w:val="single"/>
              </w:rPr>
              <w:t xml:space="preserve">advising </w:t>
            </w:r>
            <w:r w:rsidRPr="3084AE4C">
              <w:rPr>
                <w:rFonts w:ascii="Calibri" w:eastAsia="PMingLiU" w:hAnsi="Calibri" w:cs="Arial"/>
              </w:rPr>
              <w:t xml:space="preserve">on legislation and regulations about </w:t>
            </w:r>
            <w:r w:rsidR="00F60352" w:rsidRPr="3084AE4C">
              <w:rPr>
                <w:rFonts w:ascii="Calibri" w:eastAsia="PMingLiU" w:hAnsi="Calibri" w:cs="Arial"/>
              </w:rPr>
              <w:t>human resource</w:t>
            </w:r>
            <w:r w:rsidRPr="3084AE4C">
              <w:rPr>
                <w:rFonts w:ascii="Calibri" w:eastAsia="PMingLiU" w:hAnsi="Calibri" w:cs="Arial"/>
              </w:rPr>
              <w:t xml:space="preserve"> matters</w:t>
            </w:r>
            <w:r w:rsidR="006B3BD4" w:rsidRPr="3084AE4C">
              <w:rPr>
                <w:rFonts w:ascii="Calibri" w:eastAsia="PMingLiU" w:hAnsi="Calibri" w:cs="Arial"/>
              </w:rPr>
              <w:t>.</w:t>
            </w:r>
            <w:r w:rsidRPr="3084AE4C">
              <w:rPr>
                <w:rFonts w:ascii="Calibri" w:eastAsia="PMingLiU" w:hAnsi="Calibri" w:cs="Arial"/>
              </w:rPr>
              <w:t xml:space="preserve">  </w:t>
            </w:r>
            <w:r w:rsidRPr="3084AE4C">
              <w:rPr>
                <w:rFonts w:ascii="Calibri" w:eastAsia="PMingLiU" w:hAnsi="Calibri" w:cs="Arial"/>
                <w:i/>
                <w:iCs/>
                <w:sz w:val="18"/>
                <w:szCs w:val="18"/>
              </w:rPr>
              <w:t>CBC HR</w:t>
            </w:r>
            <w:r w:rsidR="00F60352" w:rsidRPr="3084AE4C">
              <w:rPr>
                <w:rFonts w:ascii="Calibri" w:eastAsia="PMingLiU" w:hAnsi="Calibri" w:cs="Arial"/>
                <w:i/>
                <w:iCs/>
                <w:sz w:val="18"/>
                <w:szCs w:val="18"/>
              </w:rPr>
              <w:t>M</w:t>
            </w:r>
            <w:r w:rsidRPr="3084AE4C">
              <w:rPr>
                <w:rFonts w:ascii="Calibri" w:eastAsia="PMingLiU" w:hAnsi="Calibri" w:cs="Arial"/>
                <w:i/>
                <w:iCs/>
                <w:sz w:val="18"/>
                <w:szCs w:val="18"/>
              </w:rPr>
              <w:t xml:space="preserve"> Guide</w:t>
            </w:r>
            <w:r w:rsidR="00F60352" w:rsidRPr="3084AE4C">
              <w:rPr>
                <w:rFonts w:ascii="Calibri" w:eastAsia="PMingLiU" w:hAnsi="Calibri" w:cs="Arial"/>
                <w:i/>
                <w:iCs/>
                <w:sz w:val="18"/>
                <w:szCs w:val="18"/>
              </w:rPr>
              <w:t xml:space="preserve"> 2022</w:t>
            </w:r>
            <w:r w:rsidR="005E15AE" w:rsidRPr="3084AE4C">
              <w:rPr>
                <w:rFonts w:ascii="Calibri" w:eastAsia="PMingLiU" w:hAnsi="Calibri" w:cs="Arial"/>
                <w:i/>
                <w:iCs/>
                <w:sz w:val="18"/>
                <w:szCs w:val="18"/>
              </w:rPr>
              <w:t>,</w:t>
            </w:r>
            <w:r w:rsidRPr="3084AE4C">
              <w:rPr>
                <w:rFonts w:ascii="Calibri" w:eastAsia="PMingLiU" w:hAnsi="Calibri" w:cs="Arial"/>
                <w:i/>
                <w:iCs/>
                <w:sz w:val="18"/>
                <w:szCs w:val="18"/>
              </w:rPr>
              <w:t xml:space="preserve"> </w:t>
            </w:r>
            <w:r w:rsidR="002B2EFD" w:rsidRPr="3084AE4C">
              <w:rPr>
                <w:rFonts w:ascii="Calibri" w:eastAsia="PMingLiU" w:hAnsi="Calibri" w:cs="Arial"/>
                <w:i/>
                <w:iCs/>
                <w:sz w:val="18"/>
                <w:szCs w:val="18"/>
              </w:rPr>
              <w:t>C</w:t>
            </w:r>
            <w:r w:rsidRPr="3084AE4C">
              <w:rPr>
                <w:rFonts w:ascii="Calibri" w:eastAsia="PMingLiU" w:hAnsi="Calibri" w:cs="Arial"/>
                <w:i/>
                <w:iCs/>
                <w:sz w:val="18"/>
                <w:szCs w:val="18"/>
              </w:rPr>
              <w:t>hap</w:t>
            </w:r>
            <w:r w:rsidR="002B2EFD" w:rsidRPr="3084AE4C">
              <w:rPr>
                <w:rFonts w:ascii="Calibri" w:eastAsia="PMingLiU" w:hAnsi="Calibri" w:cs="Arial"/>
                <w:i/>
                <w:iCs/>
                <w:sz w:val="18"/>
                <w:szCs w:val="18"/>
              </w:rPr>
              <w:t>ter</w:t>
            </w:r>
            <w:r w:rsidRPr="3084AE4C">
              <w:rPr>
                <w:rFonts w:ascii="Calibri" w:eastAsia="PMingLiU" w:hAnsi="Calibri" w:cs="Arial"/>
                <w:i/>
                <w:iCs/>
                <w:sz w:val="18"/>
                <w:szCs w:val="18"/>
              </w:rPr>
              <w:t xml:space="preserve"> 2</w:t>
            </w:r>
            <w:r w:rsidR="009F2A7D" w:rsidRPr="3084AE4C">
              <w:rPr>
                <w:rFonts w:ascii="Calibri" w:eastAsia="PMingLiU" w:hAnsi="Calibri" w:cs="Arial"/>
                <w:i/>
                <w:iCs/>
                <w:sz w:val="18"/>
                <w:szCs w:val="18"/>
              </w:rPr>
              <w:t xml:space="preserve"> and 3</w:t>
            </w:r>
            <w:r w:rsidR="00B514A8" w:rsidRPr="3084AE4C">
              <w:rPr>
                <w:rFonts w:ascii="Calibri" w:eastAsia="PMingLiU" w:hAnsi="Calibri" w:cs="Arial"/>
                <w:i/>
                <w:iCs/>
                <w:sz w:val="18"/>
                <w:szCs w:val="18"/>
              </w:rPr>
              <w:t>;</w:t>
            </w:r>
            <w:r w:rsidRPr="3084AE4C">
              <w:rPr>
                <w:rFonts w:ascii="Calibri" w:eastAsia="PMingLiU" w:hAnsi="Calibri" w:cs="Arial"/>
                <w:i/>
                <w:iCs/>
                <w:sz w:val="18"/>
                <w:szCs w:val="18"/>
              </w:rPr>
              <w:t xml:space="preserve"> PASAI H</w:t>
            </w:r>
            <w:r w:rsidR="00B514A8" w:rsidRPr="3084AE4C">
              <w:rPr>
                <w:rFonts w:ascii="Calibri" w:eastAsia="PMingLiU" w:hAnsi="Calibri" w:cs="Arial"/>
                <w:i/>
                <w:iCs/>
                <w:sz w:val="18"/>
                <w:szCs w:val="18"/>
              </w:rPr>
              <w:t>R</w:t>
            </w:r>
            <w:r w:rsidRPr="3084AE4C">
              <w:rPr>
                <w:rFonts w:ascii="Calibri" w:eastAsia="PMingLiU" w:hAnsi="Calibri" w:cs="Arial"/>
                <w:i/>
                <w:iCs/>
                <w:sz w:val="18"/>
                <w:szCs w:val="18"/>
              </w:rPr>
              <w:t xml:space="preserve"> Guide</w:t>
            </w:r>
            <w:r w:rsidR="00B514A8" w:rsidRPr="3084AE4C">
              <w:rPr>
                <w:rFonts w:ascii="Calibri" w:eastAsia="PMingLiU" w:hAnsi="Calibri" w:cs="Arial"/>
                <w:i/>
                <w:iCs/>
                <w:sz w:val="18"/>
                <w:szCs w:val="18"/>
              </w:rPr>
              <w:t xml:space="preserve">: Chapter </w:t>
            </w:r>
            <w:r w:rsidR="00A602BB" w:rsidRPr="3084AE4C">
              <w:rPr>
                <w:rFonts w:ascii="Calibri" w:eastAsia="PMingLiU" w:hAnsi="Calibri" w:cs="Arial"/>
                <w:i/>
                <w:iCs/>
                <w:sz w:val="18"/>
                <w:szCs w:val="18"/>
              </w:rPr>
              <w:t>2</w:t>
            </w:r>
          </w:p>
          <w:p w14:paraId="150A28E9" w14:textId="4933630C" w:rsidR="00616502" w:rsidRPr="006B3BD4" w:rsidRDefault="00380FFD" w:rsidP="3084AE4C">
            <w:pPr>
              <w:pStyle w:val="ListParagraph"/>
              <w:numPr>
                <w:ilvl w:val="0"/>
                <w:numId w:val="8"/>
              </w:numPr>
              <w:spacing w:after="0" w:line="240" w:lineRule="auto"/>
              <w:ind w:left="250" w:hanging="270"/>
              <w:rPr>
                <w:rFonts w:ascii="Calibri" w:eastAsia="PMingLiU" w:hAnsi="Calibri" w:cs="Arial"/>
                <w:i/>
                <w:iCs/>
                <w:sz w:val="18"/>
                <w:szCs w:val="18"/>
                <w:u w:val="single"/>
              </w:rPr>
            </w:pPr>
            <w:r w:rsidRPr="3084AE4C">
              <w:rPr>
                <w:rFonts w:ascii="Calibri" w:eastAsia="PMingLiU" w:hAnsi="Calibri" w:cs="Arial"/>
              </w:rPr>
              <w:t>Maintain</w:t>
            </w:r>
            <w:r w:rsidR="00953251" w:rsidRPr="3084AE4C">
              <w:rPr>
                <w:rFonts w:ascii="Calibri" w:eastAsia="PMingLiU" w:hAnsi="Calibri" w:cs="Arial"/>
              </w:rPr>
              <w:t>ing and reviewing</w:t>
            </w:r>
            <w:r w:rsidRPr="3084AE4C">
              <w:rPr>
                <w:rFonts w:ascii="Calibri" w:eastAsia="PMingLiU" w:hAnsi="Calibri" w:cs="Arial"/>
              </w:rPr>
              <w:t xml:space="preserve"> </w:t>
            </w:r>
            <w:r w:rsidRPr="3084AE4C">
              <w:rPr>
                <w:rFonts w:ascii="Calibri" w:eastAsia="PMingLiU" w:hAnsi="Calibri" w:cs="Arial"/>
                <w:u w:val="single"/>
              </w:rPr>
              <w:t xml:space="preserve">HR processes </w:t>
            </w:r>
            <w:r w:rsidRPr="3084AE4C">
              <w:rPr>
                <w:rFonts w:ascii="Calibri" w:eastAsia="PMingLiU" w:hAnsi="Calibri" w:cs="Arial"/>
              </w:rPr>
              <w:t xml:space="preserve">relevant to </w:t>
            </w:r>
            <w:proofErr w:type="spellStart"/>
            <w:r w:rsidRPr="3084AE4C">
              <w:rPr>
                <w:rFonts w:ascii="Calibri" w:eastAsia="PMingLiU" w:hAnsi="Calibri" w:cs="Arial"/>
              </w:rPr>
              <w:t>operationalising</w:t>
            </w:r>
            <w:proofErr w:type="spellEnd"/>
            <w:r w:rsidRPr="3084AE4C">
              <w:rPr>
                <w:rFonts w:ascii="Calibri" w:eastAsia="PMingLiU" w:hAnsi="Calibri" w:cs="Arial"/>
              </w:rPr>
              <w:t xml:space="preserve"> the SAI's HR strategy</w:t>
            </w:r>
            <w:r w:rsidR="00A04AEE" w:rsidRPr="3084AE4C">
              <w:rPr>
                <w:rFonts w:ascii="Calibri" w:eastAsia="PMingLiU" w:hAnsi="Calibri" w:cs="Arial"/>
              </w:rPr>
              <w:t xml:space="preserve">. </w:t>
            </w:r>
            <w:r w:rsidRPr="3084AE4C">
              <w:rPr>
                <w:rFonts w:ascii="Calibri" w:eastAsia="PMingLiU" w:hAnsi="Calibri" w:cs="Arial"/>
                <w:i/>
                <w:iCs/>
                <w:sz w:val="18"/>
                <w:szCs w:val="18"/>
              </w:rPr>
              <w:t>ISSAI 150</w:t>
            </w:r>
            <w:r w:rsidR="00385104" w:rsidRPr="3084AE4C">
              <w:rPr>
                <w:rFonts w:ascii="Calibri" w:eastAsia="PMingLiU" w:hAnsi="Calibri" w:cs="Arial"/>
                <w:i/>
                <w:iCs/>
                <w:sz w:val="18"/>
                <w:szCs w:val="18"/>
              </w:rPr>
              <w:t>:</w:t>
            </w:r>
            <w:r w:rsidRPr="3084AE4C">
              <w:rPr>
                <w:rFonts w:ascii="Calibri" w:eastAsia="PMingLiU" w:hAnsi="Calibri" w:cs="Arial"/>
                <w:i/>
                <w:iCs/>
                <w:sz w:val="18"/>
                <w:szCs w:val="18"/>
              </w:rPr>
              <w:t xml:space="preserve">25, </w:t>
            </w:r>
            <w:r w:rsidR="00385104" w:rsidRPr="3084AE4C">
              <w:rPr>
                <w:rFonts w:ascii="Calibri" w:eastAsia="PMingLiU" w:hAnsi="Calibri" w:cs="Arial"/>
                <w:i/>
                <w:iCs/>
                <w:sz w:val="18"/>
                <w:szCs w:val="18"/>
              </w:rPr>
              <w:t>CBC HRM Guide 2022: Chapter 2</w:t>
            </w:r>
            <w:r w:rsidRPr="3084AE4C">
              <w:rPr>
                <w:rFonts w:ascii="Calibri" w:eastAsia="PMingLiU" w:hAnsi="Calibri" w:cs="Arial"/>
                <w:i/>
                <w:iCs/>
                <w:sz w:val="18"/>
                <w:szCs w:val="18"/>
              </w:rPr>
              <w:t xml:space="preserve">.  </w:t>
            </w:r>
            <w:r w:rsidR="00385104" w:rsidRPr="3084AE4C">
              <w:rPr>
                <w:rFonts w:ascii="Calibri" w:eastAsia="PMingLiU" w:hAnsi="Calibri" w:cs="Arial"/>
                <w:i/>
                <w:iCs/>
                <w:sz w:val="18"/>
                <w:szCs w:val="18"/>
              </w:rPr>
              <w:t>PASAI HR Guide: Chapter 2</w:t>
            </w:r>
            <w:r w:rsidR="00012A11" w:rsidRPr="3084AE4C">
              <w:rPr>
                <w:rFonts w:ascii="Calibri" w:eastAsia="PMingLiU" w:hAnsi="Calibri" w:cs="Arial"/>
                <w:i/>
                <w:iCs/>
                <w:sz w:val="18"/>
                <w:szCs w:val="18"/>
              </w:rPr>
              <w:t xml:space="preserve"> and 3</w:t>
            </w:r>
          </w:p>
          <w:p w14:paraId="5E88A634" w14:textId="77777777" w:rsidR="008D680D" w:rsidRPr="000F4EE9" w:rsidRDefault="008D680D" w:rsidP="008D680D">
            <w:pPr>
              <w:pStyle w:val="ListParagraph"/>
              <w:spacing w:after="0" w:line="240" w:lineRule="auto"/>
              <w:ind w:left="250"/>
              <w:rPr>
                <w:rFonts w:ascii="Calibri" w:eastAsia="PMingLiU" w:hAnsi="Calibri" w:cs="Arial"/>
                <w:u w:val="single"/>
                <w:lang w:val="en-GB"/>
              </w:rPr>
            </w:pPr>
          </w:p>
          <w:p w14:paraId="41D02E70" w14:textId="77777777"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4: </w:t>
            </w:r>
            <w:r w:rsidRPr="000F4EE9">
              <w:rPr>
                <w:rFonts w:ascii="Calibri" w:eastAsia="PMingLiU" w:hAnsi="Calibri" w:cs="Arial"/>
                <w:lang w:val="en-GB"/>
              </w:rPr>
              <w:t>All of the criteria above are in place.</w:t>
            </w:r>
          </w:p>
          <w:p w14:paraId="6A925693" w14:textId="77777777"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3: </w:t>
            </w:r>
            <w:r w:rsidRPr="000F4EE9">
              <w:rPr>
                <w:rFonts w:ascii="Calibri" w:eastAsia="PMingLiU" w:hAnsi="Calibri" w:cs="Arial"/>
                <w:lang w:val="en-GB"/>
              </w:rPr>
              <w:t>At least five of the criteria above are in place.</w:t>
            </w:r>
          </w:p>
          <w:p w14:paraId="0B104815" w14:textId="77777777"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2: </w:t>
            </w:r>
            <w:r w:rsidRPr="000F4EE9">
              <w:rPr>
                <w:rFonts w:ascii="Calibri" w:eastAsia="PMingLiU" w:hAnsi="Calibri" w:cs="Arial"/>
                <w:lang w:val="en-GB"/>
              </w:rPr>
              <w:t>At least three of the criteria above are in place.</w:t>
            </w:r>
          </w:p>
          <w:p w14:paraId="0AA9F8B7" w14:textId="77777777"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1: </w:t>
            </w:r>
            <w:r w:rsidRPr="000F4EE9">
              <w:rPr>
                <w:rFonts w:ascii="Calibri" w:eastAsia="PMingLiU" w:hAnsi="Calibri" w:cs="Arial"/>
                <w:lang w:val="en-GB"/>
              </w:rPr>
              <w:t>At least one of the criteria above are in place.</w:t>
            </w:r>
          </w:p>
          <w:p w14:paraId="34459757" w14:textId="77777777" w:rsidR="00616502"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Score = 0:</w:t>
            </w:r>
            <w:r w:rsidRPr="000F4EE9">
              <w:rPr>
                <w:rFonts w:ascii="Calibri" w:eastAsia="PMingLiU" w:hAnsi="Calibri" w:cs="Arial"/>
                <w:lang w:val="en-GB"/>
              </w:rPr>
              <w:t xml:space="preserve"> None of the criteria above are in place.</w:t>
            </w:r>
          </w:p>
          <w:p w14:paraId="35B748F7" w14:textId="77777777" w:rsidR="000E7462" w:rsidRPr="000F4EE9" w:rsidRDefault="000E7462" w:rsidP="00553A33">
            <w:pPr>
              <w:spacing w:after="0" w:line="240" w:lineRule="auto"/>
              <w:rPr>
                <w:rFonts w:ascii="Calibri" w:eastAsia="PMingLiU" w:hAnsi="Calibri" w:cs="Arial"/>
                <w:u w:val="single"/>
                <w:lang w:val="en-GB"/>
              </w:rPr>
            </w:pPr>
          </w:p>
        </w:tc>
        <w:tc>
          <w:tcPr>
            <w:tcW w:w="1672" w:type="dxa"/>
          </w:tcPr>
          <w:p w14:paraId="0C95856F" w14:textId="77777777" w:rsidR="000A5D3C" w:rsidRDefault="000A5D3C" w:rsidP="000A5D3C">
            <w:pPr>
              <w:spacing w:after="201" w:line="240" w:lineRule="auto"/>
              <w:rPr>
                <w:rFonts w:ascii="Calibri" w:eastAsia="Calibri" w:hAnsi="Calibri" w:cs="Arial"/>
                <w:lang w:val="en-GB"/>
              </w:rPr>
            </w:pPr>
            <w:r w:rsidRPr="000F4EE9">
              <w:rPr>
                <w:rFonts w:ascii="Calibri" w:eastAsia="Calibri" w:hAnsi="Calibri" w:cs="Arial"/>
                <w:lang w:val="en-GB"/>
              </w:rPr>
              <w:t xml:space="preserve">ISSAI </w:t>
            </w:r>
            <w:r>
              <w:rPr>
                <w:rFonts w:ascii="Calibri" w:eastAsia="Calibri" w:hAnsi="Calibri" w:cs="Arial"/>
                <w:lang w:val="en-GB"/>
              </w:rPr>
              <w:t xml:space="preserve">150 </w:t>
            </w:r>
          </w:p>
          <w:p w14:paraId="4F6E2E2A" w14:textId="17E86223" w:rsidR="000A5D3C" w:rsidRDefault="000A5D3C" w:rsidP="000A5D3C">
            <w:pPr>
              <w:spacing w:after="201" w:line="240" w:lineRule="auto"/>
              <w:rPr>
                <w:rFonts w:ascii="Calibri" w:eastAsia="Calibri" w:hAnsi="Calibri" w:cs="Arial"/>
                <w:lang w:val="en-GB"/>
              </w:rPr>
            </w:pPr>
            <w:r>
              <w:rPr>
                <w:rFonts w:ascii="Calibri" w:eastAsia="Calibri" w:hAnsi="Calibri" w:cs="Arial"/>
                <w:lang w:val="en-GB"/>
              </w:rPr>
              <w:t>GUID 1950</w:t>
            </w:r>
          </w:p>
          <w:p w14:paraId="5F2CB5A2" w14:textId="2F217072" w:rsidR="000A5D3C" w:rsidRDefault="000A5D3C" w:rsidP="000A5D3C">
            <w:pPr>
              <w:spacing w:after="201" w:line="240" w:lineRule="auto"/>
              <w:rPr>
                <w:rFonts w:ascii="Calibri" w:eastAsia="Calibri" w:hAnsi="Calibri" w:cs="Arial"/>
                <w:lang w:val="en-GB"/>
              </w:rPr>
            </w:pPr>
            <w:r w:rsidRPr="000F4EE9">
              <w:rPr>
                <w:rFonts w:ascii="Calibri" w:eastAsia="Calibri" w:hAnsi="Calibri" w:cs="Arial"/>
                <w:lang w:val="en-GB"/>
              </w:rPr>
              <w:t>CBC HRM Guide</w:t>
            </w:r>
            <w:r w:rsidR="00833D56">
              <w:rPr>
                <w:rFonts w:ascii="Calibri" w:eastAsia="Calibri" w:hAnsi="Calibri" w:cs="Arial"/>
                <w:lang w:val="en-GB"/>
              </w:rPr>
              <w:t xml:space="preserve"> </w:t>
            </w:r>
            <w:r w:rsidR="00B43386">
              <w:rPr>
                <w:rFonts w:ascii="Calibri" w:eastAsia="Calibri" w:hAnsi="Calibri" w:cs="Arial"/>
                <w:lang w:val="en-GB"/>
              </w:rPr>
              <w:t>2022</w:t>
            </w:r>
          </w:p>
          <w:p w14:paraId="5140FE8A" w14:textId="7053F0BD" w:rsidR="000A5D3C" w:rsidRDefault="000A5D3C" w:rsidP="000A5D3C">
            <w:pPr>
              <w:spacing w:after="201" w:line="240" w:lineRule="auto"/>
              <w:rPr>
                <w:rFonts w:ascii="Calibri" w:eastAsia="Calibri" w:hAnsi="Calibri" w:cs="Arial"/>
                <w:lang w:val="en-GB"/>
              </w:rPr>
            </w:pPr>
            <w:r>
              <w:rPr>
                <w:rFonts w:ascii="Calibri" w:eastAsia="Calibri" w:hAnsi="Calibri" w:cs="Arial"/>
                <w:lang w:val="en-GB"/>
              </w:rPr>
              <w:t>PASAI HR Guide</w:t>
            </w:r>
            <w:r w:rsidR="002441B9">
              <w:rPr>
                <w:rFonts w:ascii="Calibri" w:eastAsia="Calibri" w:hAnsi="Calibri" w:cs="Arial"/>
                <w:lang w:val="en-GB"/>
              </w:rPr>
              <w:t xml:space="preserve"> 2024</w:t>
            </w:r>
          </w:p>
          <w:p w14:paraId="183A426C" w14:textId="0B6A8817" w:rsidR="00616502" w:rsidRPr="00856727" w:rsidRDefault="00616502" w:rsidP="00553A33">
            <w:pPr>
              <w:spacing w:after="168" w:line="240" w:lineRule="auto"/>
              <w:rPr>
                <w:rFonts w:ascii="Consolas" w:eastAsia="PMingLiU" w:hAnsi="Consolas" w:cs="Arial"/>
                <w:lang w:val="de-DE"/>
              </w:rPr>
            </w:pPr>
          </w:p>
        </w:tc>
      </w:tr>
      <w:tr w:rsidR="00616502" w:rsidRPr="000F4EE9" w14:paraId="15460296" w14:textId="77777777" w:rsidTr="3084AE4C">
        <w:tc>
          <w:tcPr>
            <w:tcW w:w="9464" w:type="dxa"/>
            <w:gridSpan w:val="2"/>
            <w:shd w:val="clear" w:color="auto" w:fill="D9D9D9" w:themeFill="background1" w:themeFillShade="D9"/>
          </w:tcPr>
          <w:p w14:paraId="042B897C" w14:textId="77777777" w:rsidR="00616502" w:rsidRPr="000F4EE9" w:rsidRDefault="00616502" w:rsidP="00553A33">
            <w:pPr>
              <w:spacing w:after="0" w:line="240" w:lineRule="auto"/>
              <w:rPr>
                <w:rFonts w:ascii="Calibri" w:eastAsia="Calibri" w:hAnsi="Calibri" w:cs="Arial"/>
                <w:lang w:val="en-GB"/>
              </w:rPr>
            </w:pPr>
            <w:r w:rsidRPr="000F4EE9">
              <w:rPr>
                <w:rFonts w:ascii="Calibri" w:eastAsia="Times New Roman" w:hAnsi="Calibri" w:cs="Arial"/>
                <w:lang w:val="en-GB" w:eastAsia="en-GB"/>
              </w:rPr>
              <w:t>Dimension (iii) Human Resources Recruitment</w:t>
            </w:r>
          </w:p>
        </w:tc>
      </w:tr>
      <w:tr w:rsidR="00616502" w:rsidRPr="00313F37" w14:paraId="28FAFD35" w14:textId="77777777" w:rsidTr="3084AE4C">
        <w:tc>
          <w:tcPr>
            <w:tcW w:w="7792" w:type="dxa"/>
          </w:tcPr>
          <w:p w14:paraId="54472E03" w14:textId="4834907F" w:rsidR="00B623CD" w:rsidRPr="00B623CD" w:rsidRDefault="00B623CD" w:rsidP="00B623CD">
            <w:pPr>
              <w:spacing w:after="0" w:line="240" w:lineRule="auto"/>
              <w:rPr>
                <w:rFonts w:ascii="Calibri" w:eastAsia="PMingLiU" w:hAnsi="Calibri" w:cs="Arial"/>
                <w:lang w:val="en-GB"/>
              </w:rPr>
            </w:pPr>
            <w:r w:rsidRPr="00B623CD">
              <w:rPr>
                <w:rFonts w:ascii="Calibri" w:eastAsia="PMingLiU" w:hAnsi="Calibri" w:cs="Arial"/>
                <w:lang w:val="en-GB"/>
              </w:rPr>
              <w:t>To effectively manage the attraction, recruitment, selection and induction of staff</w:t>
            </w:r>
            <w:r w:rsidR="0067232B">
              <w:rPr>
                <w:rFonts w:ascii="Calibri" w:eastAsia="PMingLiU" w:hAnsi="Calibri" w:cs="Arial"/>
                <w:lang w:val="en-GB"/>
              </w:rPr>
              <w:t>:</w:t>
            </w:r>
          </w:p>
          <w:p w14:paraId="49BD1D3A" w14:textId="45437E85" w:rsidR="00B623CD" w:rsidRPr="00B623CD" w:rsidRDefault="00B623CD" w:rsidP="00670EED">
            <w:pPr>
              <w:pStyle w:val="ListParagraph"/>
              <w:numPr>
                <w:ilvl w:val="0"/>
                <w:numId w:val="9"/>
              </w:numPr>
              <w:spacing w:after="0" w:line="240" w:lineRule="auto"/>
              <w:ind w:left="250" w:hanging="270"/>
              <w:rPr>
                <w:rFonts w:ascii="Calibri" w:eastAsia="PMingLiU" w:hAnsi="Calibri" w:cs="Arial"/>
                <w:lang w:val="en-GB"/>
              </w:rPr>
            </w:pPr>
            <w:r w:rsidRPr="00B623CD">
              <w:rPr>
                <w:rFonts w:ascii="Calibri" w:eastAsia="PMingLiU" w:hAnsi="Calibri" w:cs="Arial"/>
                <w:lang w:val="en-GB"/>
              </w:rPr>
              <w:t xml:space="preserve">Advertisements are </w:t>
            </w:r>
            <w:r w:rsidRPr="00513E38">
              <w:rPr>
                <w:rFonts w:ascii="Calibri" w:eastAsia="PMingLiU" w:hAnsi="Calibri" w:cs="Arial"/>
                <w:u w:val="single"/>
                <w:lang w:val="en-GB"/>
              </w:rPr>
              <w:t>widely circulated</w:t>
            </w:r>
            <w:r w:rsidRPr="00B623CD">
              <w:rPr>
                <w:rFonts w:ascii="Calibri" w:eastAsia="PMingLiU" w:hAnsi="Calibri" w:cs="Arial"/>
                <w:lang w:val="en-GB"/>
              </w:rPr>
              <w:t xml:space="preserve"> to enable reaching a large and diverse pool of qualified candidates. </w:t>
            </w:r>
            <w:r w:rsidR="0067232B" w:rsidRPr="006A283D">
              <w:rPr>
                <w:rFonts w:ascii="Calibri" w:eastAsia="PMingLiU" w:hAnsi="Calibri" w:cs="Arial"/>
                <w:i/>
                <w:iCs/>
                <w:sz w:val="18"/>
                <w:szCs w:val="18"/>
                <w:lang w:val="en-GB"/>
              </w:rPr>
              <w:t>CBC HRM Guide</w:t>
            </w:r>
            <w:r w:rsidR="0067232B">
              <w:rPr>
                <w:rFonts w:ascii="Calibri" w:eastAsia="PMingLiU" w:hAnsi="Calibri" w:cs="Arial"/>
                <w:i/>
                <w:iCs/>
                <w:sz w:val="18"/>
                <w:szCs w:val="18"/>
                <w:lang w:val="en-GB"/>
              </w:rPr>
              <w:t xml:space="preserve"> 2022</w:t>
            </w:r>
            <w:r w:rsidR="0067232B" w:rsidRPr="006A283D">
              <w:rPr>
                <w:rFonts w:ascii="Calibri" w:eastAsia="PMingLiU" w:hAnsi="Calibri" w:cs="Arial"/>
                <w:i/>
                <w:iCs/>
                <w:sz w:val="18"/>
                <w:szCs w:val="18"/>
                <w:lang w:val="en-GB"/>
              </w:rPr>
              <w:t xml:space="preserve">: Chapter </w:t>
            </w:r>
            <w:r w:rsidR="0067232B">
              <w:rPr>
                <w:rFonts w:ascii="Calibri" w:eastAsia="PMingLiU" w:hAnsi="Calibri" w:cs="Arial"/>
                <w:i/>
                <w:iCs/>
                <w:sz w:val="18"/>
                <w:szCs w:val="18"/>
                <w:lang w:val="en-GB"/>
              </w:rPr>
              <w:t>5;</w:t>
            </w:r>
            <w:r w:rsidR="0067232B" w:rsidRPr="00380FFD">
              <w:rPr>
                <w:rFonts w:ascii="Calibri" w:eastAsia="PMingLiU" w:hAnsi="Calibri" w:cs="Arial"/>
                <w:lang w:val="en-GB"/>
              </w:rPr>
              <w:t xml:space="preserve"> </w:t>
            </w:r>
            <w:r w:rsidR="0003473C" w:rsidRPr="006B3BD4">
              <w:rPr>
                <w:rFonts w:ascii="Calibri" w:eastAsia="PMingLiU" w:hAnsi="Calibri" w:cs="Arial"/>
                <w:i/>
                <w:iCs/>
                <w:sz w:val="18"/>
                <w:szCs w:val="18"/>
                <w:lang w:val="en-GB"/>
              </w:rPr>
              <w:t xml:space="preserve">PASAI HR Guide: Chapter </w:t>
            </w:r>
            <w:r w:rsidR="00B33B89">
              <w:rPr>
                <w:rFonts w:ascii="Calibri" w:eastAsia="PMingLiU" w:hAnsi="Calibri" w:cs="Arial"/>
                <w:i/>
                <w:iCs/>
                <w:sz w:val="18"/>
                <w:szCs w:val="18"/>
                <w:lang w:val="en-GB"/>
              </w:rPr>
              <w:t>5;</w:t>
            </w:r>
            <w:r w:rsidR="00B33B89" w:rsidRPr="00B623CD">
              <w:rPr>
                <w:rFonts w:ascii="Calibri" w:eastAsia="PMingLiU" w:hAnsi="Calibri" w:cs="Arial"/>
                <w:lang w:val="en-GB"/>
              </w:rPr>
              <w:t xml:space="preserve"> </w:t>
            </w:r>
            <w:r w:rsidR="00B33B89" w:rsidRPr="00B33B89">
              <w:rPr>
                <w:rFonts w:ascii="Calibri" w:eastAsia="PMingLiU" w:hAnsi="Calibri" w:cs="Arial"/>
                <w:i/>
                <w:iCs/>
                <w:sz w:val="18"/>
                <w:szCs w:val="18"/>
                <w:lang w:val="en-GB"/>
              </w:rPr>
              <w:t>AFROSAI</w:t>
            </w:r>
            <w:r w:rsidRPr="00201D46">
              <w:rPr>
                <w:rFonts w:ascii="Calibri" w:eastAsia="PMingLiU" w:hAnsi="Calibri" w:cs="Arial"/>
                <w:i/>
                <w:iCs/>
                <w:sz w:val="18"/>
                <w:szCs w:val="18"/>
                <w:lang w:val="en-GB"/>
              </w:rPr>
              <w:t>-E HRM Guide</w:t>
            </w:r>
            <w:r w:rsidR="00201D46" w:rsidRPr="00201D46">
              <w:rPr>
                <w:rFonts w:ascii="Calibri" w:eastAsia="PMingLiU" w:hAnsi="Calibri" w:cs="Arial"/>
                <w:i/>
                <w:iCs/>
                <w:sz w:val="18"/>
                <w:szCs w:val="18"/>
                <w:lang w:val="en-GB"/>
              </w:rPr>
              <w:t xml:space="preserve">: </w:t>
            </w:r>
            <w:proofErr w:type="spellStart"/>
            <w:r w:rsidRPr="00201D46">
              <w:rPr>
                <w:rFonts w:ascii="Calibri" w:eastAsia="PMingLiU" w:hAnsi="Calibri" w:cs="Arial"/>
                <w:i/>
                <w:iCs/>
                <w:sz w:val="18"/>
                <w:szCs w:val="18"/>
                <w:lang w:val="en-GB"/>
              </w:rPr>
              <w:t>p</w:t>
            </w:r>
            <w:r w:rsidR="00201D46" w:rsidRPr="00201D46">
              <w:rPr>
                <w:rFonts w:ascii="Calibri" w:eastAsia="PMingLiU" w:hAnsi="Calibri" w:cs="Arial"/>
                <w:i/>
                <w:iCs/>
                <w:sz w:val="18"/>
                <w:szCs w:val="18"/>
                <w:lang w:val="en-GB"/>
              </w:rPr>
              <w:t>g</w:t>
            </w:r>
            <w:proofErr w:type="spellEnd"/>
            <w:r w:rsidR="00201D46" w:rsidRPr="00201D46">
              <w:rPr>
                <w:rFonts w:ascii="Calibri" w:eastAsia="PMingLiU" w:hAnsi="Calibri" w:cs="Arial"/>
                <w:i/>
                <w:iCs/>
                <w:sz w:val="18"/>
                <w:szCs w:val="18"/>
                <w:lang w:val="en-GB"/>
              </w:rPr>
              <w:t xml:space="preserve"> </w:t>
            </w:r>
            <w:r w:rsidRPr="00201D46">
              <w:rPr>
                <w:rFonts w:ascii="Calibri" w:eastAsia="PMingLiU" w:hAnsi="Calibri" w:cs="Arial"/>
                <w:i/>
                <w:iCs/>
                <w:sz w:val="18"/>
                <w:szCs w:val="18"/>
                <w:lang w:val="en-GB"/>
              </w:rPr>
              <w:t>36</w:t>
            </w:r>
          </w:p>
          <w:p w14:paraId="771728BD" w14:textId="4402440B" w:rsidR="00B623CD" w:rsidRPr="00B623CD" w:rsidRDefault="00B623CD" w:rsidP="00670EED">
            <w:pPr>
              <w:pStyle w:val="ListParagraph"/>
              <w:numPr>
                <w:ilvl w:val="0"/>
                <w:numId w:val="9"/>
              </w:numPr>
              <w:spacing w:after="0" w:line="240" w:lineRule="auto"/>
              <w:ind w:left="250" w:hanging="270"/>
              <w:rPr>
                <w:rFonts w:ascii="Calibri" w:eastAsia="PMingLiU" w:hAnsi="Calibri" w:cs="Arial"/>
                <w:lang w:val="en-GB"/>
              </w:rPr>
            </w:pPr>
            <w:r w:rsidRPr="00B623CD">
              <w:rPr>
                <w:rFonts w:ascii="Calibri" w:eastAsia="PMingLiU" w:hAnsi="Calibri" w:cs="Arial"/>
                <w:lang w:val="en-GB"/>
              </w:rPr>
              <w:t xml:space="preserve">An </w:t>
            </w:r>
            <w:r w:rsidRPr="00513E38">
              <w:rPr>
                <w:rFonts w:ascii="Calibri" w:eastAsia="PMingLiU" w:hAnsi="Calibri" w:cs="Arial"/>
                <w:u w:val="single"/>
                <w:lang w:val="en-GB"/>
              </w:rPr>
              <w:t>employer value proposition section</w:t>
            </w:r>
            <w:r w:rsidRPr="00B623CD">
              <w:rPr>
                <w:rFonts w:ascii="Calibri" w:eastAsia="PMingLiU" w:hAnsi="Calibri" w:cs="Arial"/>
                <w:lang w:val="en-GB"/>
              </w:rPr>
              <w:t xml:space="preserve"> is included in the advertisement to promote working in</w:t>
            </w:r>
            <w:r w:rsidR="0077194F">
              <w:rPr>
                <w:rFonts w:ascii="Calibri" w:eastAsia="PMingLiU" w:hAnsi="Calibri" w:cs="Arial"/>
                <w:lang w:val="en-GB"/>
              </w:rPr>
              <w:t xml:space="preserve"> the</w:t>
            </w:r>
            <w:r w:rsidRPr="00B623CD">
              <w:rPr>
                <w:rFonts w:ascii="Calibri" w:eastAsia="PMingLiU" w:hAnsi="Calibri" w:cs="Arial"/>
                <w:lang w:val="en-GB"/>
              </w:rPr>
              <w:t xml:space="preserve"> SAI desirable. </w:t>
            </w:r>
            <w:r w:rsidR="00B33B89" w:rsidRPr="006B3BD4">
              <w:rPr>
                <w:rFonts w:ascii="Calibri" w:eastAsia="PMingLiU" w:hAnsi="Calibri" w:cs="Arial"/>
                <w:i/>
                <w:iCs/>
                <w:sz w:val="18"/>
                <w:szCs w:val="18"/>
                <w:lang w:val="en-GB"/>
              </w:rPr>
              <w:t xml:space="preserve">PASAI HR Guide: Chapter </w:t>
            </w:r>
            <w:r w:rsidR="00B33B89">
              <w:rPr>
                <w:rFonts w:ascii="Calibri" w:eastAsia="PMingLiU" w:hAnsi="Calibri" w:cs="Arial"/>
                <w:i/>
                <w:iCs/>
                <w:sz w:val="18"/>
                <w:szCs w:val="18"/>
                <w:lang w:val="en-GB"/>
              </w:rPr>
              <w:t>5</w:t>
            </w:r>
          </w:p>
          <w:p w14:paraId="4E82BF5D" w14:textId="5E05E7AA" w:rsidR="00B623CD" w:rsidRPr="00B623CD" w:rsidRDefault="00B623CD" w:rsidP="00670EED">
            <w:pPr>
              <w:pStyle w:val="ListParagraph"/>
              <w:numPr>
                <w:ilvl w:val="0"/>
                <w:numId w:val="9"/>
              </w:numPr>
              <w:spacing w:after="0" w:line="240" w:lineRule="auto"/>
              <w:ind w:left="250" w:hanging="270"/>
              <w:rPr>
                <w:rFonts w:ascii="Calibri" w:eastAsia="PMingLiU" w:hAnsi="Calibri" w:cs="Arial"/>
                <w:lang w:val="en-GB"/>
              </w:rPr>
            </w:pPr>
            <w:r w:rsidRPr="00B623CD">
              <w:rPr>
                <w:rFonts w:ascii="Calibri" w:eastAsia="PMingLiU" w:hAnsi="Calibri" w:cs="Arial"/>
                <w:lang w:val="en-GB"/>
              </w:rPr>
              <w:t xml:space="preserve">Recruitment is based on the SAIs </w:t>
            </w:r>
            <w:r w:rsidRPr="00513E38">
              <w:rPr>
                <w:rFonts w:ascii="Calibri" w:eastAsia="PMingLiU" w:hAnsi="Calibri" w:cs="Arial"/>
                <w:u w:val="single"/>
                <w:lang w:val="en-GB"/>
              </w:rPr>
              <w:t>competency framework and/or job profiles</w:t>
            </w:r>
            <w:r w:rsidRPr="00B623CD">
              <w:rPr>
                <w:rFonts w:ascii="Calibri" w:eastAsia="PMingLiU" w:hAnsi="Calibri" w:cs="Arial"/>
                <w:lang w:val="en-GB"/>
              </w:rPr>
              <w:t>, and an analysis of organisational needs</w:t>
            </w:r>
            <w:r w:rsidR="006912C9">
              <w:rPr>
                <w:rFonts w:ascii="Calibri" w:eastAsia="PMingLiU" w:hAnsi="Calibri" w:cs="Arial"/>
                <w:lang w:val="en-GB"/>
              </w:rPr>
              <w:t xml:space="preserve">. </w:t>
            </w:r>
            <w:r w:rsidR="006912C9" w:rsidRPr="00382216">
              <w:rPr>
                <w:rFonts w:ascii="Calibri" w:eastAsia="PMingLiU" w:hAnsi="Calibri" w:cs="Arial"/>
                <w:i/>
                <w:iCs/>
                <w:sz w:val="18"/>
                <w:szCs w:val="18"/>
                <w:lang w:val="en-GB"/>
              </w:rPr>
              <w:t>GUID 1950:</w:t>
            </w:r>
            <w:r w:rsidR="00201D04">
              <w:rPr>
                <w:rFonts w:ascii="Calibri" w:eastAsia="PMingLiU" w:hAnsi="Calibri" w:cs="Arial"/>
                <w:i/>
                <w:iCs/>
                <w:sz w:val="18"/>
                <w:szCs w:val="18"/>
                <w:lang w:val="en-GB"/>
              </w:rPr>
              <w:t>AM</w:t>
            </w:r>
            <w:r w:rsidR="006912C9" w:rsidRPr="00382216">
              <w:rPr>
                <w:rFonts w:ascii="Calibri" w:eastAsia="PMingLiU" w:hAnsi="Calibri" w:cs="Arial"/>
                <w:i/>
                <w:iCs/>
                <w:sz w:val="18"/>
                <w:szCs w:val="18"/>
                <w:lang w:val="en-GB"/>
              </w:rPr>
              <w:t>17-39</w:t>
            </w:r>
            <w:r w:rsidR="006912C9">
              <w:rPr>
                <w:rFonts w:ascii="Calibri" w:eastAsia="PMingLiU" w:hAnsi="Calibri" w:cs="Arial"/>
                <w:i/>
                <w:iCs/>
                <w:sz w:val="18"/>
                <w:szCs w:val="18"/>
                <w:lang w:val="en-GB"/>
              </w:rPr>
              <w:t>;</w:t>
            </w:r>
            <w:r w:rsidR="006912C9" w:rsidRPr="00382216">
              <w:rPr>
                <w:rFonts w:ascii="Calibri" w:eastAsia="PMingLiU" w:hAnsi="Calibri" w:cs="Arial"/>
                <w:i/>
                <w:iCs/>
                <w:sz w:val="18"/>
                <w:szCs w:val="18"/>
                <w:lang w:val="en-GB"/>
              </w:rPr>
              <w:t xml:space="preserve"> </w:t>
            </w:r>
            <w:r w:rsidR="00FB3450" w:rsidRPr="00111B0D">
              <w:rPr>
                <w:rFonts w:ascii="Calibri" w:eastAsia="PMingLiU" w:hAnsi="Calibri" w:cs="Arial"/>
                <w:i/>
                <w:iCs/>
                <w:sz w:val="18"/>
                <w:szCs w:val="18"/>
                <w:lang w:val="en-GB"/>
              </w:rPr>
              <w:t xml:space="preserve">AFROSAI-E </w:t>
            </w:r>
            <w:r w:rsidR="00111B0D" w:rsidRPr="00111B0D">
              <w:rPr>
                <w:rFonts w:ascii="Calibri" w:eastAsia="PMingLiU" w:hAnsi="Calibri" w:cs="Arial"/>
                <w:i/>
                <w:iCs/>
                <w:sz w:val="18"/>
                <w:szCs w:val="18"/>
                <w:lang w:val="en-GB"/>
              </w:rPr>
              <w:t xml:space="preserve">HRM Guide: </w:t>
            </w:r>
            <w:proofErr w:type="spellStart"/>
            <w:r w:rsidR="00111B0D" w:rsidRPr="00111B0D">
              <w:rPr>
                <w:rFonts w:ascii="Calibri" w:eastAsia="PMingLiU" w:hAnsi="Calibri" w:cs="Arial"/>
                <w:i/>
                <w:iCs/>
                <w:sz w:val="18"/>
                <w:szCs w:val="18"/>
                <w:lang w:val="en-GB"/>
              </w:rPr>
              <w:t>pg</w:t>
            </w:r>
            <w:proofErr w:type="spellEnd"/>
            <w:r w:rsidRPr="00111B0D">
              <w:rPr>
                <w:rFonts w:ascii="Calibri" w:eastAsia="PMingLiU" w:hAnsi="Calibri" w:cs="Arial"/>
                <w:i/>
                <w:iCs/>
                <w:sz w:val="18"/>
                <w:szCs w:val="18"/>
                <w:lang w:val="en-GB"/>
              </w:rPr>
              <w:t xml:space="preserve"> 30, step 1</w:t>
            </w:r>
            <w:r w:rsidR="00111B0D" w:rsidRPr="00111B0D">
              <w:rPr>
                <w:rFonts w:ascii="Calibri" w:eastAsia="PMingLiU" w:hAnsi="Calibri" w:cs="Arial"/>
                <w:i/>
                <w:iCs/>
                <w:sz w:val="18"/>
                <w:szCs w:val="18"/>
                <w:lang w:val="en-GB"/>
              </w:rPr>
              <w:t>;</w:t>
            </w:r>
            <w:r w:rsidRPr="00B623CD">
              <w:rPr>
                <w:rFonts w:ascii="Calibri" w:eastAsia="PMingLiU" w:hAnsi="Calibri" w:cs="Arial"/>
                <w:lang w:val="en-GB"/>
              </w:rPr>
              <w:t xml:space="preserve"> </w:t>
            </w:r>
            <w:r w:rsidR="00515A40" w:rsidRPr="006A283D">
              <w:rPr>
                <w:rFonts w:ascii="Calibri" w:eastAsia="PMingLiU" w:hAnsi="Calibri" w:cs="Arial"/>
                <w:i/>
                <w:iCs/>
                <w:sz w:val="18"/>
                <w:szCs w:val="18"/>
                <w:lang w:val="en-GB"/>
              </w:rPr>
              <w:t>CBC HRM Guide</w:t>
            </w:r>
            <w:r w:rsidR="00515A40">
              <w:rPr>
                <w:rFonts w:ascii="Calibri" w:eastAsia="PMingLiU" w:hAnsi="Calibri" w:cs="Arial"/>
                <w:i/>
                <w:iCs/>
                <w:sz w:val="18"/>
                <w:szCs w:val="18"/>
                <w:lang w:val="en-GB"/>
              </w:rPr>
              <w:t xml:space="preserve"> 2022</w:t>
            </w:r>
            <w:r w:rsidR="00515A40" w:rsidRPr="006A283D">
              <w:rPr>
                <w:rFonts w:ascii="Calibri" w:eastAsia="PMingLiU" w:hAnsi="Calibri" w:cs="Arial"/>
                <w:i/>
                <w:iCs/>
                <w:sz w:val="18"/>
                <w:szCs w:val="18"/>
                <w:lang w:val="en-GB"/>
              </w:rPr>
              <w:t xml:space="preserve">: Chapter </w:t>
            </w:r>
            <w:r w:rsidR="00515A40">
              <w:rPr>
                <w:rFonts w:ascii="Calibri" w:eastAsia="PMingLiU" w:hAnsi="Calibri" w:cs="Arial"/>
                <w:i/>
                <w:iCs/>
                <w:sz w:val="18"/>
                <w:szCs w:val="18"/>
                <w:lang w:val="en-GB"/>
              </w:rPr>
              <w:t xml:space="preserve">4; </w:t>
            </w:r>
            <w:r w:rsidR="00515A40" w:rsidRPr="006B3BD4">
              <w:rPr>
                <w:rFonts w:ascii="Calibri" w:eastAsia="PMingLiU" w:hAnsi="Calibri" w:cs="Arial"/>
                <w:i/>
                <w:iCs/>
                <w:sz w:val="18"/>
                <w:szCs w:val="18"/>
                <w:lang w:val="en-GB"/>
              </w:rPr>
              <w:t xml:space="preserve">PASAI HR Guide: Chapter </w:t>
            </w:r>
            <w:r w:rsidR="00515A40">
              <w:rPr>
                <w:rFonts w:ascii="Calibri" w:eastAsia="PMingLiU" w:hAnsi="Calibri" w:cs="Arial"/>
                <w:i/>
                <w:iCs/>
                <w:sz w:val="18"/>
                <w:szCs w:val="18"/>
                <w:lang w:val="en-GB"/>
              </w:rPr>
              <w:t xml:space="preserve">4 </w:t>
            </w:r>
          </w:p>
          <w:p w14:paraId="08F4316C" w14:textId="47724F80" w:rsidR="00B623CD" w:rsidRPr="00B623CD" w:rsidRDefault="00B623CD" w:rsidP="00670EED">
            <w:pPr>
              <w:pStyle w:val="ListParagraph"/>
              <w:numPr>
                <w:ilvl w:val="0"/>
                <w:numId w:val="9"/>
              </w:numPr>
              <w:spacing w:after="0" w:line="240" w:lineRule="auto"/>
              <w:ind w:left="250" w:hanging="270"/>
              <w:rPr>
                <w:rFonts w:ascii="Calibri" w:eastAsia="PMingLiU" w:hAnsi="Calibri" w:cs="Arial"/>
                <w:lang w:val="en-GB"/>
              </w:rPr>
            </w:pPr>
            <w:r w:rsidRPr="00B623CD">
              <w:rPr>
                <w:rFonts w:ascii="Calibri" w:eastAsia="PMingLiU" w:hAnsi="Calibri" w:cs="Arial"/>
                <w:lang w:val="en-GB"/>
              </w:rPr>
              <w:t xml:space="preserve">The job advertisement contains the </w:t>
            </w:r>
            <w:r w:rsidRPr="00513E38">
              <w:rPr>
                <w:rFonts w:ascii="Calibri" w:eastAsia="PMingLiU" w:hAnsi="Calibri" w:cs="Arial"/>
                <w:u w:val="single"/>
                <w:lang w:val="en-GB"/>
              </w:rPr>
              <w:t>job description and competencies</w:t>
            </w:r>
            <w:r w:rsidRPr="00B623CD">
              <w:rPr>
                <w:rFonts w:ascii="Calibri" w:eastAsia="PMingLiU" w:hAnsi="Calibri" w:cs="Arial"/>
                <w:lang w:val="en-GB"/>
              </w:rPr>
              <w:t xml:space="preserve"> required, information on the </w:t>
            </w:r>
            <w:r w:rsidRPr="00513E38">
              <w:rPr>
                <w:rFonts w:ascii="Calibri" w:eastAsia="PMingLiU" w:hAnsi="Calibri" w:cs="Arial"/>
                <w:u w:val="single"/>
                <w:lang w:val="en-GB"/>
              </w:rPr>
              <w:t>selection process,</w:t>
            </w:r>
            <w:r w:rsidRPr="00B623CD">
              <w:rPr>
                <w:rFonts w:ascii="Calibri" w:eastAsia="PMingLiU" w:hAnsi="Calibri" w:cs="Arial"/>
                <w:lang w:val="en-GB"/>
              </w:rPr>
              <w:t xml:space="preserve"> and other information in compliance with national regulations</w:t>
            </w:r>
            <w:r w:rsidR="00211091">
              <w:rPr>
                <w:rFonts w:ascii="Calibri" w:eastAsia="PMingLiU" w:hAnsi="Calibri" w:cs="Arial"/>
                <w:lang w:val="en-GB"/>
              </w:rPr>
              <w:t xml:space="preserve">. </w:t>
            </w:r>
            <w:r w:rsidR="00211091" w:rsidRPr="006A283D">
              <w:rPr>
                <w:rFonts w:ascii="Calibri" w:eastAsia="PMingLiU" w:hAnsi="Calibri" w:cs="Arial"/>
                <w:i/>
                <w:iCs/>
                <w:sz w:val="18"/>
                <w:szCs w:val="18"/>
                <w:lang w:val="en-GB"/>
              </w:rPr>
              <w:t>CBC HRM Guide</w:t>
            </w:r>
            <w:r w:rsidR="00211091">
              <w:rPr>
                <w:rFonts w:ascii="Calibri" w:eastAsia="PMingLiU" w:hAnsi="Calibri" w:cs="Arial"/>
                <w:i/>
                <w:iCs/>
                <w:sz w:val="18"/>
                <w:szCs w:val="18"/>
                <w:lang w:val="en-GB"/>
              </w:rPr>
              <w:t xml:space="preserve"> 2022</w:t>
            </w:r>
            <w:r w:rsidR="00211091" w:rsidRPr="006A283D">
              <w:rPr>
                <w:rFonts w:ascii="Calibri" w:eastAsia="PMingLiU" w:hAnsi="Calibri" w:cs="Arial"/>
                <w:i/>
                <w:iCs/>
                <w:sz w:val="18"/>
                <w:szCs w:val="18"/>
                <w:lang w:val="en-GB"/>
              </w:rPr>
              <w:t xml:space="preserve">: Chapter </w:t>
            </w:r>
            <w:r w:rsidR="00F66DFB">
              <w:rPr>
                <w:rFonts w:ascii="Calibri" w:eastAsia="PMingLiU" w:hAnsi="Calibri" w:cs="Arial"/>
                <w:i/>
                <w:iCs/>
                <w:sz w:val="18"/>
                <w:szCs w:val="18"/>
                <w:lang w:val="en-GB"/>
              </w:rPr>
              <w:t>5</w:t>
            </w:r>
            <w:r w:rsidR="00211091">
              <w:rPr>
                <w:rFonts w:ascii="Calibri" w:eastAsia="PMingLiU" w:hAnsi="Calibri" w:cs="Arial"/>
                <w:i/>
                <w:iCs/>
                <w:sz w:val="18"/>
                <w:szCs w:val="18"/>
                <w:lang w:val="en-GB"/>
              </w:rPr>
              <w:t xml:space="preserve">; </w:t>
            </w:r>
            <w:r w:rsidR="00F66DFB" w:rsidRPr="006B3BD4">
              <w:rPr>
                <w:rFonts w:ascii="Calibri" w:eastAsia="PMingLiU" w:hAnsi="Calibri" w:cs="Arial"/>
                <w:i/>
                <w:iCs/>
                <w:sz w:val="18"/>
                <w:szCs w:val="18"/>
                <w:lang w:val="en-GB"/>
              </w:rPr>
              <w:t xml:space="preserve">PASAI HR Guide: Chapter </w:t>
            </w:r>
            <w:r w:rsidR="00F66DFB">
              <w:rPr>
                <w:rFonts w:ascii="Calibri" w:eastAsia="PMingLiU" w:hAnsi="Calibri" w:cs="Arial"/>
                <w:i/>
                <w:iCs/>
                <w:sz w:val="18"/>
                <w:szCs w:val="18"/>
                <w:lang w:val="en-GB"/>
              </w:rPr>
              <w:t xml:space="preserve">5; </w:t>
            </w:r>
            <w:r w:rsidR="00A25B43" w:rsidRPr="00111B0D">
              <w:rPr>
                <w:rFonts w:ascii="Calibri" w:eastAsia="PMingLiU" w:hAnsi="Calibri" w:cs="Arial"/>
                <w:i/>
                <w:iCs/>
                <w:sz w:val="18"/>
                <w:szCs w:val="18"/>
                <w:lang w:val="en-GB"/>
              </w:rPr>
              <w:t xml:space="preserve">AFROSAI-E HRM Guide: </w:t>
            </w:r>
            <w:proofErr w:type="spellStart"/>
            <w:r w:rsidR="00A25B43" w:rsidRPr="00111B0D">
              <w:rPr>
                <w:rFonts w:ascii="Calibri" w:eastAsia="PMingLiU" w:hAnsi="Calibri" w:cs="Arial"/>
                <w:i/>
                <w:iCs/>
                <w:sz w:val="18"/>
                <w:szCs w:val="18"/>
                <w:lang w:val="en-GB"/>
              </w:rPr>
              <w:t>pg</w:t>
            </w:r>
            <w:proofErr w:type="spellEnd"/>
            <w:r w:rsidR="00A25B43" w:rsidRPr="00111B0D">
              <w:rPr>
                <w:rFonts w:ascii="Calibri" w:eastAsia="PMingLiU" w:hAnsi="Calibri" w:cs="Arial"/>
                <w:i/>
                <w:iCs/>
                <w:sz w:val="18"/>
                <w:szCs w:val="18"/>
                <w:lang w:val="en-GB"/>
              </w:rPr>
              <w:t xml:space="preserve"> 3</w:t>
            </w:r>
            <w:r w:rsidR="00A25B43">
              <w:rPr>
                <w:rFonts w:ascii="Calibri" w:eastAsia="PMingLiU" w:hAnsi="Calibri" w:cs="Arial"/>
                <w:i/>
                <w:iCs/>
                <w:sz w:val="18"/>
                <w:szCs w:val="18"/>
                <w:lang w:val="en-GB"/>
              </w:rPr>
              <w:t>6</w:t>
            </w:r>
            <w:r w:rsidRPr="00B623CD">
              <w:rPr>
                <w:rFonts w:ascii="Calibri" w:eastAsia="PMingLiU" w:hAnsi="Calibri" w:cs="Arial"/>
                <w:lang w:val="en-GB"/>
              </w:rPr>
              <w:t xml:space="preserve"> </w:t>
            </w:r>
          </w:p>
          <w:p w14:paraId="1B18BF86" w14:textId="19CA7C97" w:rsidR="00B623CD" w:rsidRPr="00B623CD" w:rsidRDefault="00B623CD" w:rsidP="00670EED">
            <w:pPr>
              <w:pStyle w:val="ListParagraph"/>
              <w:numPr>
                <w:ilvl w:val="0"/>
                <w:numId w:val="9"/>
              </w:numPr>
              <w:spacing w:after="0" w:line="240" w:lineRule="auto"/>
              <w:ind w:left="250" w:hanging="270"/>
              <w:rPr>
                <w:rFonts w:ascii="Calibri" w:eastAsia="PMingLiU" w:hAnsi="Calibri" w:cs="Arial"/>
                <w:lang w:val="en-GB"/>
              </w:rPr>
            </w:pPr>
            <w:r w:rsidRPr="00B623CD">
              <w:rPr>
                <w:rFonts w:ascii="Calibri" w:eastAsia="PMingLiU" w:hAnsi="Calibri" w:cs="Arial"/>
                <w:lang w:val="en-GB"/>
              </w:rPr>
              <w:t xml:space="preserve">Recruitment is managed through a </w:t>
            </w:r>
            <w:r w:rsidRPr="00513E38">
              <w:rPr>
                <w:rFonts w:ascii="Calibri" w:eastAsia="PMingLiU" w:hAnsi="Calibri" w:cs="Arial"/>
                <w:u w:val="single"/>
                <w:lang w:val="en-GB"/>
              </w:rPr>
              <w:t>structured, transparent and documented process</w:t>
            </w:r>
            <w:r w:rsidRPr="00B623CD">
              <w:rPr>
                <w:rFonts w:ascii="Calibri" w:eastAsia="PMingLiU" w:hAnsi="Calibri" w:cs="Arial"/>
                <w:lang w:val="en-GB"/>
              </w:rPr>
              <w:t>.</w:t>
            </w:r>
            <w:r w:rsidR="00F96F78">
              <w:rPr>
                <w:rFonts w:ascii="Calibri" w:eastAsia="PMingLiU" w:hAnsi="Calibri" w:cs="Arial"/>
                <w:lang w:val="en-GB"/>
              </w:rPr>
              <w:t xml:space="preserve"> </w:t>
            </w:r>
            <w:r w:rsidR="00F96F78" w:rsidRPr="006A283D">
              <w:rPr>
                <w:rFonts w:ascii="Calibri" w:eastAsia="PMingLiU" w:hAnsi="Calibri" w:cs="Arial"/>
                <w:i/>
                <w:iCs/>
                <w:sz w:val="18"/>
                <w:szCs w:val="18"/>
                <w:lang w:val="en-GB"/>
              </w:rPr>
              <w:t>CBC HRM Guide</w:t>
            </w:r>
            <w:r w:rsidR="00F96F78">
              <w:rPr>
                <w:rFonts w:ascii="Calibri" w:eastAsia="PMingLiU" w:hAnsi="Calibri" w:cs="Arial"/>
                <w:i/>
                <w:iCs/>
                <w:sz w:val="18"/>
                <w:szCs w:val="18"/>
                <w:lang w:val="en-GB"/>
              </w:rPr>
              <w:t xml:space="preserve"> 2022</w:t>
            </w:r>
            <w:r w:rsidR="00F96F78" w:rsidRPr="006A283D">
              <w:rPr>
                <w:rFonts w:ascii="Calibri" w:eastAsia="PMingLiU" w:hAnsi="Calibri" w:cs="Arial"/>
                <w:i/>
                <w:iCs/>
                <w:sz w:val="18"/>
                <w:szCs w:val="18"/>
                <w:lang w:val="en-GB"/>
              </w:rPr>
              <w:t xml:space="preserve">: Chapter </w:t>
            </w:r>
            <w:r w:rsidR="00F96F78">
              <w:rPr>
                <w:rFonts w:ascii="Calibri" w:eastAsia="PMingLiU" w:hAnsi="Calibri" w:cs="Arial"/>
                <w:i/>
                <w:iCs/>
                <w:sz w:val="18"/>
                <w:szCs w:val="18"/>
                <w:lang w:val="en-GB"/>
              </w:rPr>
              <w:t xml:space="preserve">5; </w:t>
            </w:r>
            <w:r w:rsidR="00F96F78" w:rsidRPr="006B3BD4">
              <w:rPr>
                <w:rFonts w:ascii="Calibri" w:eastAsia="PMingLiU" w:hAnsi="Calibri" w:cs="Arial"/>
                <w:i/>
                <w:iCs/>
                <w:sz w:val="18"/>
                <w:szCs w:val="18"/>
                <w:lang w:val="en-GB"/>
              </w:rPr>
              <w:t xml:space="preserve">PASAI HR Guide: Chapter </w:t>
            </w:r>
            <w:r w:rsidR="00F96F78">
              <w:rPr>
                <w:rFonts w:ascii="Calibri" w:eastAsia="PMingLiU" w:hAnsi="Calibri" w:cs="Arial"/>
                <w:i/>
                <w:iCs/>
                <w:sz w:val="18"/>
                <w:szCs w:val="18"/>
                <w:lang w:val="en-GB"/>
              </w:rPr>
              <w:t xml:space="preserve">5; </w:t>
            </w:r>
            <w:r w:rsidR="00F96F78" w:rsidRPr="00111B0D">
              <w:rPr>
                <w:rFonts w:ascii="Calibri" w:eastAsia="PMingLiU" w:hAnsi="Calibri" w:cs="Arial"/>
                <w:i/>
                <w:iCs/>
                <w:sz w:val="18"/>
                <w:szCs w:val="18"/>
                <w:lang w:val="en-GB"/>
              </w:rPr>
              <w:t xml:space="preserve">AFROSAI-E HRM Guide: </w:t>
            </w:r>
            <w:proofErr w:type="spellStart"/>
            <w:r w:rsidR="00F96F78" w:rsidRPr="00111B0D">
              <w:rPr>
                <w:rFonts w:ascii="Calibri" w:eastAsia="PMingLiU" w:hAnsi="Calibri" w:cs="Arial"/>
                <w:i/>
                <w:iCs/>
                <w:sz w:val="18"/>
                <w:szCs w:val="18"/>
                <w:lang w:val="en-GB"/>
              </w:rPr>
              <w:t>pg</w:t>
            </w:r>
            <w:proofErr w:type="spellEnd"/>
            <w:r w:rsidR="00F96F78" w:rsidRPr="00111B0D">
              <w:rPr>
                <w:rFonts w:ascii="Calibri" w:eastAsia="PMingLiU" w:hAnsi="Calibri" w:cs="Arial"/>
                <w:i/>
                <w:iCs/>
                <w:sz w:val="18"/>
                <w:szCs w:val="18"/>
                <w:lang w:val="en-GB"/>
              </w:rPr>
              <w:t xml:space="preserve"> 3</w:t>
            </w:r>
            <w:r w:rsidR="00F96F78">
              <w:rPr>
                <w:rFonts w:ascii="Calibri" w:eastAsia="PMingLiU" w:hAnsi="Calibri" w:cs="Arial"/>
                <w:i/>
                <w:iCs/>
                <w:sz w:val="18"/>
                <w:szCs w:val="18"/>
                <w:lang w:val="en-GB"/>
              </w:rPr>
              <w:t>6</w:t>
            </w:r>
            <w:r w:rsidR="00F96F78" w:rsidRPr="00B623CD">
              <w:rPr>
                <w:rFonts w:ascii="Calibri" w:eastAsia="PMingLiU" w:hAnsi="Calibri" w:cs="Arial"/>
                <w:lang w:val="en-GB"/>
              </w:rPr>
              <w:t xml:space="preserve"> </w:t>
            </w:r>
          </w:p>
          <w:p w14:paraId="1F782F81" w14:textId="04C55D2B" w:rsidR="00B623CD" w:rsidRPr="00B623CD" w:rsidRDefault="00B623CD" w:rsidP="00670EED">
            <w:pPr>
              <w:pStyle w:val="ListParagraph"/>
              <w:numPr>
                <w:ilvl w:val="0"/>
                <w:numId w:val="9"/>
              </w:numPr>
              <w:spacing w:after="0" w:line="240" w:lineRule="auto"/>
              <w:ind w:left="250" w:hanging="270"/>
              <w:rPr>
                <w:rFonts w:ascii="Calibri" w:eastAsia="PMingLiU" w:hAnsi="Calibri" w:cs="Arial"/>
                <w:lang w:val="en-GB"/>
              </w:rPr>
            </w:pPr>
            <w:r w:rsidRPr="00B623CD">
              <w:rPr>
                <w:rFonts w:ascii="Calibri" w:eastAsia="PMingLiU" w:hAnsi="Calibri" w:cs="Arial"/>
                <w:lang w:val="en-GB"/>
              </w:rPr>
              <w:t xml:space="preserve">Procedures are in place for recruitment that adhere to </w:t>
            </w:r>
            <w:r w:rsidRPr="00513E38">
              <w:rPr>
                <w:rFonts w:ascii="Calibri" w:eastAsia="PMingLiU" w:hAnsi="Calibri" w:cs="Arial"/>
                <w:u w:val="single"/>
                <w:lang w:val="en-GB"/>
              </w:rPr>
              <w:t>diversity requirements</w:t>
            </w:r>
            <w:r w:rsidRPr="00B623CD">
              <w:rPr>
                <w:rFonts w:ascii="Calibri" w:eastAsia="PMingLiU" w:hAnsi="Calibri" w:cs="Arial"/>
                <w:lang w:val="en-GB"/>
              </w:rPr>
              <w:t xml:space="preserve">, and </w:t>
            </w:r>
            <w:r w:rsidRPr="00513E38">
              <w:rPr>
                <w:rFonts w:ascii="Calibri" w:eastAsia="PMingLiU" w:hAnsi="Calibri" w:cs="Arial"/>
                <w:u w:val="single"/>
                <w:lang w:val="en-GB"/>
              </w:rPr>
              <w:t>constitutional and legal guidelines</w:t>
            </w:r>
            <w:r w:rsidRPr="00B623CD">
              <w:rPr>
                <w:rFonts w:ascii="Calibri" w:eastAsia="PMingLiU" w:hAnsi="Calibri" w:cs="Arial"/>
                <w:lang w:val="en-GB"/>
              </w:rPr>
              <w:t xml:space="preserve"> </w:t>
            </w:r>
            <w:r w:rsidR="004D3383" w:rsidRPr="006A283D">
              <w:rPr>
                <w:rFonts w:ascii="Calibri" w:eastAsia="PMingLiU" w:hAnsi="Calibri" w:cs="Arial"/>
                <w:i/>
                <w:iCs/>
                <w:sz w:val="18"/>
                <w:szCs w:val="18"/>
                <w:lang w:val="en-GB"/>
              </w:rPr>
              <w:t>CBC HRM Guide</w:t>
            </w:r>
            <w:r w:rsidR="004D3383">
              <w:rPr>
                <w:rFonts w:ascii="Calibri" w:eastAsia="PMingLiU" w:hAnsi="Calibri" w:cs="Arial"/>
                <w:i/>
                <w:iCs/>
                <w:sz w:val="18"/>
                <w:szCs w:val="18"/>
                <w:lang w:val="en-GB"/>
              </w:rPr>
              <w:t xml:space="preserve"> 2022</w:t>
            </w:r>
            <w:r w:rsidR="004D3383" w:rsidRPr="006A283D">
              <w:rPr>
                <w:rFonts w:ascii="Calibri" w:eastAsia="PMingLiU" w:hAnsi="Calibri" w:cs="Arial"/>
                <w:i/>
                <w:iCs/>
                <w:sz w:val="18"/>
                <w:szCs w:val="18"/>
                <w:lang w:val="en-GB"/>
              </w:rPr>
              <w:t>: Chapter</w:t>
            </w:r>
            <w:r w:rsidR="001C00D1">
              <w:rPr>
                <w:rFonts w:ascii="Calibri" w:eastAsia="PMingLiU" w:hAnsi="Calibri" w:cs="Arial"/>
                <w:i/>
                <w:iCs/>
                <w:sz w:val="18"/>
                <w:szCs w:val="18"/>
                <w:lang w:val="en-GB"/>
              </w:rPr>
              <w:t>s</w:t>
            </w:r>
            <w:r w:rsidR="004D3383" w:rsidRPr="006A283D">
              <w:rPr>
                <w:rFonts w:ascii="Calibri" w:eastAsia="PMingLiU" w:hAnsi="Calibri" w:cs="Arial"/>
                <w:i/>
                <w:iCs/>
                <w:sz w:val="18"/>
                <w:szCs w:val="18"/>
                <w:lang w:val="en-GB"/>
              </w:rPr>
              <w:t xml:space="preserve"> </w:t>
            </w:r>
            <w:r w:rsidR="0022315C">
              <w:rPr>
                <w:rFonts w:ascii="Calibri" w:eastAsia="PMingLiU" w:hAnsi="Calibri" w:cs="Arial"/>
                <w:i/>
                <w:iCs/>
                <w:sz w:val="18"/>
                <w:szCs w:val="18"/>
                <w:lang w:val="en-GB"/>
              </w:rPr>
              <w:t xml:space="preserve">5 and </w:t>
            </w:r>
            <w:r w:rsidR="00030665">
              <w:rPr>
                <w:rFonts w:ascii="Calibri" w:eastAsia="PMingLiU" w:hAnsi="Calibri" w:cs="Arial"/>
                <w:i/>
                <w:iCs/>
                <w:sz w:val="18"/>
                <w:szCs w:val="18"/>
                <w:lang w:val="en-GB"/>
              </w:rPr>
              <w:t xml:space="preserve">7; </w:t>
            </w:r>
            <w:r w:rsidR="002F3D34" w:rsidRPr="006B3BD4">
              <w:rPr>
                <w:rFonts w:ascii="Calibri" w:eastAsia="PMingLiU" w:hAnsi="Calibri" w:cs="Arial"/>
                <w:i/>
                <w:iCs/>
                <w:sz w:val="18"/>
                <w:szCs w:val="18"/>
                <w:lang w:val="en-GB"/>
              </w:rPr>
              <w:t>PASAI HR Guide: Chapter</w:t>
            </w:r>
            <w:r w:rsidR="001C00D1">
              <w:rPr>
                <w:rFonts w:ascii="Calibri" w:eastAsia="PMingLiU" w:hAnsi="Calibri" w:cs="Arial"/>
                <w:i/>
                <w:iCs/>
                <w:sz w:val="18"/>
                <w:szCs w:val="18"/>
                <w:lang w:val="en-GB"/>
              </w:rPr>
              <w:t>s</w:t>
            </w:r>
            <w:r w:rsidR="002F3D34" w:rsidRPr="006B3BD4">
              <w:rPr>
                <w:rFonts w:ascii="Calibri" w:eastAsia="PMingLiU" w:hAnsi="Calibri" w:cs="Arial"/>
                <w:i/>
                <w:iCs/>
                <w:sz w:val="18"/>
                <w:szCs w:val="18"/>
                <w:lang w:val="en-GB"/>
              </w:rPr>
              <w:t xml:space="preserve"> </w:t>
            </w:r>
            <w:r w:rsidR="002F3D34">
              <w:rPr>
                <w:rFonts w:ascii="Calibri" w:eastAsia="PMingLiU" w:hAnsi="Calibri" w:cs="Arial"/>
                <w:i/>
                <w:iCs/>
                <w:sz w:val="18"/>
                <w:szCs w:val="18"/>
                <w:lang w:val="en-GB"/>
              </w:rPr>
              <w:t xml:space="preserve">5 and </w:t>
            </w:r>
            <w:r w:rsidR="001C00D1">
              <w:rPr>
                <w:rFonts w:ascii="Calibri" w:eastAsia="PMingLiU" w:hAnsi="Calibri" w:cs="Arial"/>
                <w:i/>
                <w:iCs/>
                <w:sz w:val="18"/>
                <w:szCs w:val="18"/>
                <w:lang w:val="en-GB"/>
              </w:rPr>
              <w:t>9</w:t>
            </w:r>
          </w:p>
          <w:p w14:paraId="60C327B3" w14:textId="13D6310F" w:rsidR="00B623CD" w:rsidRPr="00B623CD" w:rsidRDefault="00B623CD" w:rsidP="00670EED">
            <w:pPr>
              <w:pStyle w:val="ListParagraph"/>
              <w:numPr>
                <w:ilvl w:val="0"/>
                <w:numId w:val="9"/>
              </w:numPr>
              <w:spacing w:after="0" w:line="240" w:lineRule="auto"/>
              <w:ind w:left="250" w:hanging="270"/>
              <w:rPr>
                <w:rFonts w:ascii="Calibri" w:eastAsia="PMingLiU" w:hAnsi="Calibri" w:cs="Arial"/>
                <w:lang w:val="en-GB"/>
              </w:rPr>
            </w:pPr>
            <w:r w:rsidRPr="00B623CD">
              <w:rPr>
                <w:rFonts w:ascii="Calibri" w:eastAsia="PMingLiU" w:hAnsi="Calibri" w:cs="Arial"/>
                <w:lang w:val="en-GB"/>
              </w:rPr>
              <w:t xml:space="preserve">Evaluation/selection of candidates are </w:t>
            </w:r>
            <w:r w:rsidRPr="00513E38">
              <w:rPr>
                <w:rFonts w:ascii="Calibri" w:eastAsia="PMingLiU" w:hAnsi="Calibri" w:cs="Arial"/>
                <w:u w:val="single"/>
                <w:lang w:val="en-GB"/>
              </w:rPr>
              <w:t>transparent and evidence-based</w:t>
            </w:r>
            <w:r w:rsidRPr="00B623CD">
              <w:rPr>
                <w:rFonts w:ascii="Calibri" w:eastAsia="PMingLiU" w:hAnsi="Calibri" w:cs="Arial"/>
                <w:lang w:val="en-GB"/>
              </w:rPr>
              <w:t xml:space="preserve"> and </w:t>
            </w:r>
            <w:r w:rsidRPr="00513E38">
              <w:rPr>
                <w:rFonts w:ascii="Calibri" w:eastAsia="PMingLiU" w:hAnsi="Calibri" w:cs="Arial"/>
                <w:u w:val="single"/>
                <w:lang w:val="en-GB"/>
              </w:rPr>
              <w:t>aligned with the requirements</w:t>
            </w:r>
            <w:r w:rsidRPr="00B623CD">
              <w:rPr>
                <w:rFonts w:ascii="Calibri" w:eastAsia="PMingLiU" w:hAnsi="Calibri" w:cs="Arial"/>
                <w:lang w:val="en-GB"/>
              </w:rPr>
              <w:t xml:space="preserve"> outlined in the circulated job profiles.</w:t>
            </w:r>
            <w:r w:rsidR="000952A2">
              <w:rPr>
                <w:rFonts w:ascii="Calibri" w:eastAsia="PMingLiU" w:hAnsi="Calibri" w:cs="Arial"/>
                <w:lang w:val="en-GB"/>
              </w:rPr>
              <w:t xml:space="preserve"> </w:t>
            </w:r>
            <w:r w:rsidR="000952A2" w:rsidRPr="00111B0D">
              <w:rPr>
                <w:rFonts w:ascii="Calibri" w:eastAsia="PMingLiU" w:hAnsi="Calibri" w:cs="Arial"/>
                <w:i/>
                <w:iCs/>
                <w:sz w:val="18"/>
                <w:szCs w:val="18"/>
                <w:lang w:val="en-GB"/>
              </w:rPr>
              <w:t xml:space="preserve">AFROSAI-E HRM Guide: </w:t>
            </w:r>
            <w:proofErr w:type="spellStart"/>
            <w:r w:rsidR="000952A2" w:rsidRPr="00111B0D">
              <w:rPr>
                <w:rFonts w:ascii="Calibri" w:eastAsia="PMingLiU" w:hAnsi="Calibri" w:cs="Arial"/>
                <w:i/>
                <w:iCs/>
                <w:sz w:val="18"/>
                <w:szCs w:val="18"/>
                <w:lang w:val="en-GB"/>
              </w:rPr>
              <w:t>pg</w:t>
            </w:r>
            <w:proofErr w:type="spellEnd"/>
            <w:r w:rsidR="000952A2" w:rsidRPr="00111B0D">
              <w:rPr>
                <w:rFonts w:ascii="Calibri" w:eastAsia="PMingLiU" w:hAnsi="Calibri" w:cs="Arial"/>
                <w:i/>
                <w:iCs/>
                <w:sz w:val="18"/>
                <w:szCs w:val="18"/>
                <w:lang w:val="en-GB"/>
              </w:rPr>
              <w:t xml:space="preserve"> 3</w:t>
            </w:r>
            <w:r w:rsidR="000952A2">
              <w:rPr>
                <w:rFonts w:ascii="Calibri" w:eastAsia="PMingLiU" w:hAnsi="Calibri" w:cs="Arial"/>
                <w:i/>
                <w:iCs/>
                <w:sz w:val="18"/>
                <w:szCs w:val="18"/>
                <w:lang w:val="en-GB"/>
              </w:rPr>
              <w:t>6</w:t>
            </w:r>
            <w:r w:rsidRPr="00B623CD">
              <w:rPr>
                <w:rFonts w:ascii="Calibri" w:eastAsia="PMingLiU" w:hAnsi="Calibri" w:cs="Arial"/>
                <w:lang w:val="en-GB"/>
              </w:rPr>
              <w:t xml:space="preserve"> </w:t>
            </w:r>
          </w:p>
          <w:p w14:paraId="7EA86E30" w14:textId="77777777" w:rsidR="001612A3" w:rsidRPr="001612A3" w:rsidRDefault="00B623CD" w:rsidP="00670EED">
            <w:pPr>
              <w:pStyle w:val="ListParagraph"/>
              <w:numPr>
                <w:ilvl w:val="0"/>
                <w:numId w:val="9"/>
              </w:numPr>
              <w:spacing w:after="0" w:line="240" w:lineRule="auto"/>
              <w:ind w:left="250" w:hanging="270"/>
              <w:rPr>
                <w:rFonts w:ascii="Calibri" w:eastAsia="PMingLiU" w:hAnsi="Calibri" w:cs="Arial"/>
                <w:b/>
                <w:lang w:val="en-GB"/>
              </w:rPr>
            </w:pPr>
            <w:r w:rsidRPr="00B623CD">
              <w:rPr>
                <w:rFonts w:ascii="Calibri" w:eastAsia="PMingLiU" w:hAnsi="Calibri" w:cs="Arial"/>
                <w:lang w:val="en-GB"/>
              </w:rPr>
              <w:lastRenderedPageBreak/>
              <w:t xml:space="preserve">The induction program provides a </w:t>
            </w:r>
            <w:r w:rsidRPr="00513E38">
              <w:rPr>
                <w:rFonts w:ascii="Calibri" w:eastAsia="PMingLiU" w:hAnsi="Calibri" w:cs="Arial"/>
                <w:u w:val="single"/>
                <w:lang w:val="en-GB"/>
              </w:rPr>
              <w:t>comprehensive onboarding process</w:t>
            </w:r>
            <w:r w:rsidRPr="00B623CD">
              <w:rPr>
                <w:rFonts w:ascii="Calibri" w:eastAsia="PMingLiU" w:hAnsi="Calibri" w:cs="Arial"/>
                <w:lang w:val="en-GB"/>
              </w:rPr>
              <w:t xml:space="preserve"> that familiari</w:t>
            </w:r>
            <w:r w:rsidR="00CB44E6">
              <w:rPr>
                <w:rFonts w:ascii="Calibri" w:eastAsia="PMingLiU" w:hAnsi="Calibri" w:cs="Arial"/>
                <w:lang w:val="en-GB"/>
              </w:rPr>
              <w:t>s</w:t>
            </w:r>
            <w:r w:rsidRPr="00B623CD">
              <w:rPr>
                <w:rFonts w:ascii="Calibri" w:eastAsia="PMingLiU" w:hAnsi="Calibri" w:cs="Arial"/>
                <w:lang w:val="en-GB"/>
              </w:rPr>
              <w:t>es new employees with the institutional culture, policies, procedures, and work environment</w:t>
            </w:r>
            <w:r w:rsidR="00CC3AE8">
              <w:rPr>
                <w:rFonts w:ascii="Calibri" w:eastAsia="PMingLiU" w:hAnsi="Calibri" w:cs="Arial"/>
                <w:lang w:val="en-GB"/>
              </w:rPr>
              <w:t xml:space="preserve">. </w:t>
            </w:r>
            <w:r w:rsidR="00CC3AE8" w:rsidRPr="006A283D">
              <w:rPr>
                <w:rFonts w:ascii="Calibri" w:eastAsia="PMingLiU" w:hAnsi="Calibri" w:cs="Arial"/>
                <w:i/>
                <w:iCs/>
                <w:sz w:val="18"/>
                <w:szCs w:val="18"/>
                <w:lang w:val="en-GB"/>
              </w:rPr>
              <w:t>CBC HRM Guide</w:t>
            </w:r>
            <w:r w:rsidR="00CC3AE8">
              <w:rPr>
                <w:rFonts w:ascii="Calibri" w:eastAsia="PMingLiU" w:hAnsi="Calibri" w:cs="Arial"/>
                <w:i/>
                <w:iCs/>
                <w:sz w:val="18"/>
                <w:szCs w:val="18"/>
                <w:lang w:val="en-GB"/>
              </w:rPr>
              <w:t xml:space="preserve"> 2022</w:t>
            </w:r>
            <w:r w:rsidR="00CC3AE8" w:rsidRPr="006A283D">
              <w:rPr>
                <w:rFonts w:ascii="Calibri" w:eastAsia="PMingLiU" w:hAnsi="Calibri" w:cs="Arial"/>
                <w:i/>
                <w:iCs/>
                <w:sz w:val="18"/>
                <w:szCs w:val="18"/>
                <w:lang w:val="en-GB"/>
              </w:rPr>
              <w:t xml:space="preserve">: Chapter </w:t>
            </w:r>
            <w:r w:rsidR="00CC3AE8">
              <w:rPr>
                <w:rFonts w:ascii="Calibri" w:eastAsia="PMingLiU" w:hAnsi="Calibri" w:cs="Arial"/>
                <w:i/>
                <w:iCs/>
                <w:sz w:val="18"/>
                <w:szCs w:val="18"/>
                <w:lang w:val="en-GB"/>
              </w:rPr>
              <w:t xml:space="preserve">5; </w:t>
            </w:r>
            <w:r w:rsidR="00CC3AE8" w:rsidRPr="00111B0D">
              <w:rPr>
                <w:rFonts w:ascii="Calibri" w:eastAsia="PMingLiU" w:hAnsi="Calibri" w:cs="Arial"/>
                <w:i/>
                <w:iCs/>
                <w:sz w:val="18"/>
                <w:szCs w:val="18"/>
                <w:lang w:val="en-GB"/>
              </w:rPr>
              <w:t xml:space="preserve">AFROSAI-E HRM Guide: </w:t>
            </w:r>
            <w:proofErr w:type="spellStart"/>
            <w:r w:rsidR="00CC3AE8" w:rsidRPr="00111B0D">
              <w:rPr>
                <w:rFonts w:ascii="Calibri" w:eastAsia="PMingLiU" w:hAnsi="Calibri" w:cs="Arial"/>
                <w:i/>
                <w:iCs/>
                <w:sz w:val="18"/>
                <w:szCs w:val="18"/>
                <w:lang w:val="en-GB"/>
              </w:rPr>
              <w:t>pg</w:t>
            </w:r>
            <w:proofErr w:type="spellEnd"/>
            <w:r w:rsidR="00CC3AE8" w:rsidRPr="00111B0D">
              <w:rPr>
                <w:rFonts w:ascii="Calibri" w:eastAsia="PMingLiU" w:hAnsi="Calibri" w:cs="Arial"/>
                <w:i/>
                <w:iCs/>
                <w:sz w:val="18"/>
                <w:szCs w:val="18"/>
                <w:lang w:val="en-GB"/>
              </w:rPr>
              <w:t xml:space="preserve"> 3</w:t>
            </w:r>
            <w:r w:rsidR="00CC3AE8">
              <w:rPr>
                <w:rFonts w:ascii="Calibri" w:eastAsia="PMingLiU" w:hAnsi="Calibri" w:cs="Arial"/>
                <w:i/>
                <w:iCs/>
                <w:sz w:val="18"/>
                <w:szCs w:val="18"/>
                <w:lang w:val="en-GB"/>
              </w:rPr>
              <w:t>6</w:t>
            </w:r>
            <w:r w:rsidR="00532082">
              <w:rPr>
                <w:rFonts w:ascii="Calibri" w:eastAsia="PMingLiU" w:hAnsi="Calibri" w:cs="Arial"/>
                <w:i/>
                <w:iCs/>
                <w:sz w:val="18"/>
                <w:szCs w:val="18"/>
                <w:lang w:val="en-GB"/>
              </w:rPr>
              <w:t xml:space="preserve">; </w:t>
            </w:r>
            <w:r w:rsidR="00532082" w:rsidRPr="006B3BD4">
              <w:rPr>
                <w:rFonts w:ascii="Calibri" w:eastAsia="PMingLiU" w:hAnsi="Calibri" w:cs="Arial"/>
                <w:i/>
                <w:iCs/>
                <w:sz w:val="18"/>
                <w:szCs w:val="18"/>
                <w:lang w:val="en-GB"/>
              </w:rPr>
              <w:t xml:space="preserve">PASAI HR Guide: Chapter </w:t>
            </w:r>
            <w:r w:rsidR="00532082">
              <w:rPr>
                <w:rFonts w:ascii="Calibri" w:eastAsia="PMingLiU" w:hAnsi="Calibri" w:cs="Arial"/>
                <w:i/>
                <w:iCs/>
                <w:sz w:val="18"/>
                <w:szCs w:val="18"/>
                <w:lang w:val="en-GB"/>
              </w:rPr>
              <w:t>5</w:t>
            </w:r>
            <w:r w:rsidR="00CC3AE8">
              <w:rPr>
                <w:rFonts w:ascii="Calibri" w:eastAsia="PMingLiU" w:hAnsi="Calibri" w:cs="Arial"/>
                <w:i/>
                <w:iCs/>
                <w:sz w:val="18"/>
                <w:szCs w:val="18"/>
                <w:lang w:val="en-GB"/>
              </w:rPr>
              <w:t xml:space="preserve"> </w:t>
            </w:r>
            <w:r w:rsidRPr="00B623CD">
              <w:rPr>
                <w:rFonts w:ascii="Calibri" w:eastAsia="PMingLiU" w:hAnsi="Calibri" w:cs="Arial"/>
                <w:lang w:val="en-GB"/>
              </w:rPr>
              <w:t xml:space="preserve"> </w:t>
            </w:r>
          </w:p>
          <w:p w14:paraId="33884B96" w14:textId="36C6AB5A" w:rsidR="00616502" w:rsidRDefault="00B623CD" w:rsidP="001612A3">
            <w:pPr>
              <w:pStyle w:val="ListParagraph"/>
              <w:spacing w:after="0" w:line="240" w:lineRule="auto"/>
              <w:ind w:left="250"/>
              <w:rPr>
                <w:rFonts w:ascii="Calibri" w:eastAsia="PMingLiU" w:hAnsi="Calibri" w:cs="Arial"/>
                <w:b/>
                <w:lang w:val="en-GB"/>
              </w:rPr>
            </w:pPr>
            <w:r w:rsidRPr="00B623CD">
              <w:rPr>
                <w:rFonts w:ascii="Calibri" w:eastAsia="PMingLiU" w:hAnsi="Calibri" w:cs="Arial"/>
                <w:lang w:val="en-GB"/>
              </w:rPr>
              <w:t xml:space="preserve"> </w:t>
            </w:r>
          </w:p>
          <w:p w14:paraId="0EC8962F" w14:textId="77777777"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4: </w:t>
            </w:r>
            <w:r w:rsidRPr="000F4EE9">
              <w:rPr>
                <w:rFonts w:ascii="Calibri" w:eastAsia="PMingLiU" w:hAnsi="Calibri" w:cs="Arial"/>
                <w:lang w:val="en-GB"/>
              </w:rPr>
              <w:t>All of the criteria above are in place.</w:t>
            </w:r>
          </w:p>
          <w:p w14:paraId="403630A3" w14:textId="513E4274"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3: </w:t>
            </w:r>
            <w:r w:rsidRPr="000F4EE9">
              <w:rPr>
                <w:rFonts w:ascii="Calibri" w:eastAsia="PMingLiU" w:hAnsi="Calibri" w:cs="Arial"/>
                <w:lang w:val="en-GB"/>
              </w:rPr>
              <w:t xml:space="preserve">At least </w:t>
            </w:r>
            <w:r w:rsidR="000E6CA7">
              <w:rPr>
                <w:rFonts w:ascii="Calibri" w:eastAsia="PMingLiU" w:hAnsi="Calibri" w:cs="Arial"/>
                <w:lang w:val="en-GB"/>
              </w:rPr>
              <w:t>six</w:t>
            </w:r>
            <w:r w:rsidRPr="000F4EE9">
              <w:rPr>
                <w:rFonts w:ascii="Calibri" w:eastAsia="PMingLiU" w:hAnsi="Calibri" w:cs="Arial"/>
                <w:lang w:val="en-GB"/>
              </w:rPr>
              <w:t xml:space="preserve"> of the criteria above are in place.</w:t>
            </w:r>
          </w:p>
          <w:p w14:paraId="79F4B374" w14:textId="5C8843C4"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2: </w:t>
            </w:r>
            <w:r w:rsidRPr="000F4EE9">
              <w:rPr>
                <w:rFonts w:ascii="Calibri" w:eastAsia="PMingLiU" w:hAnsi="Calibri" w:cs="Arial"/>
                <w:lang w:val="en-GB"/>
              </w:rPr>
              <w:t xml:space="preserve">At least </w:t>
            </w:r>
            <w:r w:rsidR="000E6CA7">
              <w:rPr>
                <w:rFonts w:ascii="Calibri" w:eastAsia="PMingLiU" w:hAnsi="Calibri" w:cs="Arial"/>
                <w:lang w:val="en-GB"/>
              </w:rPr>
              <w:t>four</w:t>
            </w:r>
            <w:r w:rsidRPr="000F4EE9">
              <w:rPr>
                <w:rFonts w:ascii="Calibri" w:eastAsia="PMingLiU" w:hAnsi="Calibri" w:cs="Arial"/>
                <w:lang w:val="en-GB"/>
              </w:rPr>
              <w:t xml:space="preserve"> of the criteria above are in place.</w:t>
            </w:r>
          </w:p>
          <w:p w14:paraId="3B956BF7" w14:textId="729C980F"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1: </w:t>
            </w:r>
            <w:r w:rsidRPr="000F4EE9">
              <w:rPr>
                <w:rFonts w:ascii="Calibri" w:eastAsia="PMingLiU" w:hAnsi="Calibri" w:cs="Arial"/>
                <w:lang w:val="en-GB"/>
              </w:rPr>
              <w:t>At least</w:t>
            </w:r>
            <w:r w:rsidR="002D173A">
              <w:rPr>
                <w:rFonts w:ascii="Calibri" w:eastAsia="PMingLiU" w:hAnsi="Calibri" w:cs="Arial"/>
                <w:lang w:val="en-GB"/>
              </w:rPr>
              <w:t xml:space="preserve"> two</w:t>
            </w:r>
            <w:r w:rsidRPr="000F4EE9">
              <w:rPr>
                <w:rFonts w:ascii="Calibri" w:eastAsia="PMingLiU" w:hAnsi="Calibri" w:cs="Arial"/>
                <w:lang w:val="en-GB"/>
              </w:rPr>
              <w:t xml:space="preserve"> of the criteria above are in place.</w:t>
            </w:r>
          </w:p>
          <w:p w14:paraId="6E5BC243" w14:textId="7C8259D4" w:rsidR="00616502" w:rsidRPr="000F4EE9" w:rsidRDefault="00616502" w:rsidP="00553A33">
            <w:pPr>
              <w:spacing w:after="0"/>
              <w:rPr>
                <w:rFonts w:ascii="Calibri" w:eastAsia="PMingLiU" w:hAnsi="Calibri" w:cs="Arial"/>
                <w:u w:val="single"/>
                <w:lang w:val="en-GB"/>
              </w:rPr>
            </w:pPr>
            <w:r w:rsidRPr="000F4EE9">
              <w:rPr>
                <w:rFonts w:ascii="Calibri" w:eastAsia="PMingLiU" w:hAnsi="Calibri" w:cs="Arial"/>
                <w:b/>
                <w:lang w:val="en-GB"/>
              </w:rPr>
              <w:t>Score = 0:</w:t>
            </w:r>
            <w:r w:rsidRPr="000F4EE9">
              <w:rPr>
                <w:rFonts w:ascii="Calibri" w:eastAsia="PMingLiU" w:hAnsi="Calibri" w:cs="Arial"/>
                <w:lang w:val="en-GB"/>
              </w:rPr>
              <w:t xml:space="preserve"> </w:t>
            </w:r>
            <w:r w:rsidR="002D173A">
              <w:rPr>
                <w:rFonts w:ascii="Calibri" w:eastAsia="PMingLiU" w:hAnsi="Calibri" w:cs="Arial"/>
                <w:lang w:val="en-GB"/>
              </w:rPr>
              <w:t xml:space="preserve">Less than two </w:t>
            </w:r>
            <w:r w:rsidRPr="000F4EE9">
              <w:rPr>
                <w:rFonts w:ascii="Calibri" w:eastAsia="PMingLiU" w:hAnsi="Calibri" w:cs="Arial"/>
                <w:lang w:val="en-GB"/>
              </w:rPr>
              <w:t>of the criteria above are in place.</w:t>
            </w:r>
          </w:p>
        </w:tc>
        <w:tc>
          <w:tcPr>
            <w:tcW w:w="1672" w:type="dxa"/>
          </w:tcPr>
          <w:p w14:paraId="1A357BA6" w14:textId="414C3BA5" w:rsidR="00483ECF" w:rsidRDefault="00483ECF" w:rsidP="000A5D3C">
            <w:pPr>
              <w:spacing w:after="201" w:line="240" w:lineRule="auto"/>
              <w:rPr>
                <w:rFonts w:ascii="Calibri" w:eastAsia="Calibri" w:hAnsi="Calibri" w:cs="Arial"/>
                <w:lang w:val="en-GB"/>
              </w:rPr>
            </w:pPr>
            <w:r>
              <w:rPr>
                <w:rFonts w:ascii="Calibri" w:eastAsia="Calibri" w:hAnsi="Calibri" w:cs="Arial"/>
                <w:lang w:val="en-GB"/>
              </w:rPr>
              <w:lastRenderedPageBreak/>
              <w:t>GUID 1950</w:t>
            </w:r>
          </w:p>
          <w:p w14:paraId="4CA787DD" w14:textId="2E3623C4" w:rsidR="000A5D3C" w:rsidRDefault="000A5D3C" w:rsidP="000A5D3C">
            <w:pPr>
              <w:spacing w:after="201" w:line="240" w:lineRule="auto"/>
              <w:rPr>
                <w:rFonts w:ascii="Calibri" w:eastAsia="Calibri" w:hAnsi="Calibri" w:cs="Arial"/>
                <w:lang w:val="en-GB"/>
              </w:rPr>
            </w:pPr>
            <w:r w:rsidRPr="000F4EE9">
              <w:rPr>
                <w:rFonts w:ascii="Calibri" w:eastAsia="Calibri" w:hAnsi="Calibri" w:cs="Arial"/>
                <w:lang w:val="en-GB"/>
              </w:rPr>
              <w:t>CBC HRM Guide</w:t>
            </w:r>
            <w:r w:rsidR="00B43386">
              <w:rPr>
                <w:rFonts w:ascii="Calibri" w:eastAsia="Calibri" w:hAnsi="Calibri" w:cs="Arial"/>
                <w:lang w:val="en-GB"/>
              </w:rPr>
              <w:t xml:space="preserve"> 2022</w:t>
            </w:r>
          </w:p>
          <w:p w14:paraId="5214103C" w14:textId="6139576B" w:rsidR="000A5D3C" w:rsidRDefault="000A5D3C" w:rsidP="000A5D3C">
            <w:pPr>
              <w:spacing w:after="201" w:line="240" w:lineRule="auto"/>
              <w:rPr>
                <w:rFonts w:ascii="Calibri" w:eastAsia="Calibri" w:hAnsi="Calibri" w:cs="Arial"/>
                <w:lang w:val="en-GB"/>
              </w:rPr>
            </w:pPr>
            <w:r>
              <w:rPr>
                <w:rFonts w:ascii="Calibri" w:eastAsia="Calibri" w:hAnsi="Calibri" w:cs="Arial"/>
                <w:lang w:val="en-GB"/>
              </w:rPr>
              <w:t>PASAI HR Guide</w:t>
            </w:r>
            <w:r w:rsidR="002441B9">
              <w:rPr>
                <w:rFonts w:ascii="Calibri" w:eastAsia="Calibri" w:hAnsi="Calibri" w:cs="Arial"/>
                <w:lang w:val="en-GB"/>
              </w:rPr>
              <w:t xml:space="preserve"> 2024</w:t>
            </w:r>
          </w:p>
          <w:p w14:paraId="66BFBDAA" w14:textId="77777777" w:rsidR="000A5D3C" w:rsidRPr="000F4EE9" w:rsidRDefault="000A5D3C" w:rsidP="000A5D3C">
            <w:pPr>
              <w:spacing w:after="201" w:line="240" w:lineRule="auto"/>
              <w:rPr>
                <w:rFonts w:ascii="Calibri" w:eastAsia="Calibri" w:hAnsi="Calibri" w:cs="Arial"/>
                <w:lang w:val="en-GB"/>
              </w:rPr>
            </w:pPr>
            <w:r>
              <w:rPr>
                <w:rFonts w:ascii="Calibri" w:eastAsia="Calibri" w:hAnsi="Calibri" w:cs="Arial"/>
                <w:lang w:val="en-GB"/>
              </w:rPr>
              <w:t>AFROSAI-E HRM Guide</w:t>
            </w:r>
          </w:p>
          <w:p w14:paraId="01A4C3DF" w14:textId="77777777" w:rsidR="00616502" w:rsidRPr="00AA77EC" w:rsidRDefault="00616502" w:rsidP="00553A33">
            <w:pPr>
              <w:spacing w:after="201" w:line="240" w:lineRule="auto"/>
              <w:rPr>
                <w:rFonts w:ascii="Calibri" w:eastAsia="Calibri" w:hAnsi="Calibri" w:cs="Arial"/>
                <w:lang w:val="pt-PT"/>
              </w:rPr>
            </w:pPr>
          </w:p>
        </w:tc>
      </w:tr>
      <w:tr w:rsidR="00616502" w:rsidRPr="000F4EE9" w14:paraId="41B43B42" w14:textId="77777777" w:rsidTr="3084AE4C">
        <w:tc>
          <w:tcPr>
            <w:tcW w:w="9464" w:type="dxa"/>
            <w:gridSpan w:val="2"/>
            <w:tcBorders>
              <w:bottom w:val="single" w:sz="4" w:space="0" w:color="auto"/>
            </w:tcBorders>
            <w:shd w:val="clear" w:color="auto" w:fill="D9D9D9" w:themeFill="background1" w:themeFillShade="D9"/>
          </w:tcPr>
          <w:p w14:paraId="3FD0A0C3" w14:textId="5C757288" w:rsidR="00616502" w:rsidRPr="000F4EE9" w:rsidRDefault="00616502" w:rsidP="00553A33">
            <w:pPr>
              <w:spacing w:after="0"/>
              <w:contextualSpacing/>
              <w:rPr>
                <w:rFonts w:ascii="Calibri" w:eastAsia="PMingLiU" w:hAnsi="Calibri" w:cs="Arial"/>
                <w:lang w:val="en-GB"/>
              </w:rPr>
            </w:pPr>
            <w:r w:rsidRPr="000F4EE9">
              <w:rPr>
                <w:rFonts w:ascii="Calibri" w:eastAsia="PMingLiU" w:hAnsi="Calibri" w:cs="Arial"/>
                <w:lang w:val="en-GB"/>
              </w:rPr>
              <w:t xml:space="preserve">Dimension (iv) </w:t>
            </w:r>
            <w:r w:rsidR="0008585D">
              <w:rPr>
                <w:rFonts w:ascii="Calibri" w:eastAsia="PMingLiU" w:hAnsi="Calibri" w:cs="Arial"/>
                <w:lang w:val="en-GB"/>
              </w:rPr>
              <w:t>Performance Management, Remuneration and Emp</w:t>
            </w:r>
            <w:r w:rsidR="002C2D75">
              <w:rPr>
                <w:rFonts w:ascii="Calibri" w:eastAsia="PMingLiU" w:hAnsi="Calibri" w:cs="Arial"/>
                <w:lang w:val="en-GB"/>
              </w:rPr>
              <w:t xml:space="preserve">loyee Wellness </w:t>
            </w:r>
          </w:p>
        </w:tc>
      </w:tr>
      <w:tr w:rsidR="00616502" w:rsidRPr="000F4EE9" w14:paraId="7CB627EA" w14:textId="77777777" w:rsidTr="3084AE4C">
        <w:tc>
          <w:tcPr>
            <w:tcW w:w="7792" w:type="dxa"/>
            <w:tcBorders>
              <w:bottom w:val="single" w:sz="4" w:space="0" w:color="auto"/>
            </w:tcBorders>
          </w:tcPr>
          <w:p w14:paraId="3D1E4252" w14:textId="32EB7918" w:rsidR="00FE3352" w:rsidRPr="00FE3352" w:rsidRDefault="00FE3352" w:rsidP="00FE3352">
            <w:pPr>
              <w:spacing w:after="0" w:line="240" w:lineRule="auto"/>
              <w:rPr>
                <w:rFonts w:ascii="Calibri" w:eastAsia="PMingLiU" w:hAnsi="Calibri" w:cs="Arial"/>
                <w:lang w:val="en-GB"/>
              </w:rPr>
            </w:pPr>
            <w:r w:rsidRPr="00FE3352">
              <w:rPr>
                <w:rFonts w:ascii="Calibri" w:eastAsia="PMingLiU" w:hAnsi="Calibri" w:cs="Arial"/>
                <w:lang w:val="en-GB"/>
              </w:rPr>
              <w:t>To manage performance of staff</w:t>
            </w:r>
            <w:r w:rsidR="007A0A83">
              <w:rPr>
                <w:rFonts w:ascii="Calibri" w:eastAsia="PMingLiU" w:hAnsi="Calibri" w:cs="Arial"/>
                <w:lang w:val="en-GB"/>
              </w:rPr>
              <w:t>:</w:t>
            </w:r>
            <w:r w:rsidRPr="00FE3352">
              <w:rPr>
                <w:rFonts w:ascii="Calibri" w:eastAsia="PMingLiU" w:hAnsi="Calibri" w:cs="Arial"/>
                <w:lang w:val="en-GB"/>
              </w:rPr>
              <w:t xml:space="preserve"> </w:t>
            </w:r>
          </w:p>
          <w:p w14:paraId="3EDAC7D6" w14:textId="339D8476" w:rsidR="00FE3352" w:rsidRPr="00FE3352" w:rsidRDefault="0050695C" w:rsidP="007934AE">
            <w:pPr>
              <w:pStyle w:val="ListParagraph"/>
              <w:numPr>
                <w:ilvl w:val="0"/>
                <w:numId w:val="10"/>
              </w:numPr>
              <w:spacing w:after="0" w:line="240" w:lineRule="auto"/>
              <w:ind w:left="250" w:hanging="270"/>
              <w:rPr>
                <w:rFonts w:ascii="Calibri" w:eastAsia="PMingLiU" w:hAnsi="Calibri" w:cs="Arial"/>
                <w:lang w:val="en-GB"/>
              </w:rPr>
            </w:pPr>
            <w:r>
              <w:rPr>
                <w:rFonts w:ascii="Calibri" w:eastAsia="PMingLiU" w:hAnsi="Calibri" w:cs="Arial"/>
                <w:lang w:val="en-GB"/>
              </w:rPr>
              <w:t xml:space="preserve">The SAI </w:t>
            </w:r>
            <w:r w:rsidR="00783805">
              <w:rPr>
                <w:rFonts w:ascii="Calibri" w:eastAsia="PMingLiU" w:hAnsi="Calibri" w:cs="Arial"/>
                <w:lang w:val="en-GB"/>
              </w:rPr>
              <w:t>h</w:t>
            </w:r>
            <w:r w:rsidR="00FE3352" w:rsidRPr="00FE3352">
              <w:rPr>
                <w:rFonts w:ascii="Calibri" w:eastAsia="PMingLiU" w:hAnsi="Calibri" w:cs="Arial"/>
                <w:lang w:val="en-GB"/>
              </w:rPr>
              <w:t xml:space="preserve">as established a performance management process that includes a description of </w:t>
            </w:r>
            <w:r w:rsidR="00FE3352" w:rsidRPr="00513E38">
              <w:rPr>
                <w:rFonts w:ascii="Calibri" w:eastAsia="PMingLiU" w:hAnsi="Calibri" w:cs="Arial"/>
                <w:u w:val="single"/>
                <w:lang w:val="en-GB"/>
              </w:rPr>
              <w:t>how performance contributes to the overall goals</w:t>
            </w:r>
            <w:r w:rsidR="00FE3352" w:rsidRPr="00FE3352">
              <w:rPr>
                <w:rFonts w:ascii="Calibri" w:eastAsia="PMingLiU" w:hAnsi="Calibri" w:cs="Arial"/>
                <w:lang w:val="en-GB"/>
              </w:rPr>
              <w:t xml:space="preserve"> of the SAI, </w:t>
            </w:r>
            <w:r w:rsidR="00FE3352" w:rsidRPr="00513E38">
              <w:rPr>
                <w:rFonts w:ascii="Calibri" w:eastAsia="PMingLiU" w:hAnsi="Calibri" w:cs="Arial"/>
                <w:u w:val="single"/>
                <w:lang w:val="en-GB"/>
              </w:rPr>
              <w:t>monitoring and assessing progress</w:t>
            </w:r>
            <w:r w:rsidR="00FE3352" w:rsidRPr="00FE3352">
              <w:rPr>
                <w:rFonts w:ascii="Calibri" w:eastAsia="PMingLiU" w:hAnsi="Calibri" w:cs="Arial"/>
                <w:lang w:val="en-GB"/>
              </w:rPr>
              <w:t xml:space="preserve">, and providing employees with </w:t>
            </w:r>
            <w:r w:rsidR="00FE3352" w:rsidRPr="00513E38">
              <w:rPr>
                <w:rFonts w:ascii="Calibri" w:eastAsia="PMingLiU" w:hAnsi="Calibri" w:cs="Arial"/>
                <w:u w:val="single"/>
                <w:lang w:val="en-GB"/>
              </w:rPr>
              <w:t>continuous feedback and support</w:t>
            </w:r>
            <w:r w:rsidR="00FE3352" w:rsidRPr="00FE3352">
              <w:rPr>
                <w:rFonts w:ascii="Calibri" w:eastAsia="PMingLiU" w:hAnsi="Calibri" w:cs="Arial"/>
                <w:lang w:val="en-GB"/>
              </w:rPr>
              <w:t xml:space="preserve"> on individual performance</w:t>
            </w:r>
            <w:r w:rsidR="00E50DE5">
              <w:rPr>
                <w:rFonts w:ascii="Calibri" w:eastAsia="PMingLiU" w:hAnsi="Calibri" w:cs="Arial"/>
                <w:lang w:val="en-GB"/>
              </w:rPr>
              <w:t xml:space="preserve">. </w:t>
            </w:r>
            <w:r w:rsidR="00E50DE5" w:rsidRPr="006A283D">
              <w:rPr>
                <w:rFonts w:ascii="Calibri" w:eastAsia="PMingLiU" w:hAnsi="Calibri" w:cs="Arial"/>
                <w:i/>
                <w:iCs/>
                <w:sz w:val="18"/>
                <w:szCs w:val="18"/>
                <w:lang w:val="en-GB"/>
              </w:rPr>
              <w:t>CBC HRM Guide</w:t>
            </w:r>
            <w:r w:rsidR="00E50DE5">
              <w:rPr>
                <w:rFonts w:ascii="Calibri" w:eastAsia="PMingLiU" w:hAnsi="Calibri" w:cs="Arial"/>
                <w:i/>
                <w:iCs/>
                <w:sz w:val="18"/>
                <w:szCs w:val="18"/>
                <w:lang w:val="en-GB"/>
              </w:rPr>
              <w:t xml:space="preserve"> 2022</w:t>
            </w:r>
            <w:r w:rsidR="00E50DE5" w:rsidRPr="006A283D">
              <w:rPr>
                <w:rFonts w:ascii="Calibri" w:eastAsia="PMingLiU" w:hAnsi="Calibri" w:cs="Arial"/>
                <w:i/>
                <w:iCs/>
                <w:sz w:val="18"/>
                <w:szCs w:val="18"/>
                <w:lang w:val="en-GB"/>
              </w:rPr>
              <w:t xml:space="preserve">: Chapter </w:t>
            </w:r>
            <w:r w:rsidR="00A8749F">
              <w:rPr>
                <w:rFonts w:ascii="Calibri" w:eastAsia="PMingLiU" w:hAnsi="Calibri" w:cs="Arial"/>
                <w:i/>
                <w:iCs/>
                <w:sz w:val="18"/>
                <w:szCs w:val="18"/>
                <w:lang w:val="en-GB"/>
              </w:rPr>
              <w:t>6</w:t>
            </w:r>
            <w:r w:rsidR="00E50DE5">
              <w:rPr>
                <w:rFonts w:ascii="Calibri" w:eastAsia="PMingLiU" w:hAnsi="Calibri" w:cs="Arial"/>
                <w:i/>
                <w:iCs/>
                <w:sz w:val="18"/>
                <w:szCs w:val="18"/>
                <w:lang w:val="en-GB"/>
              </w:rPr>
              <w:t xml:space="preserve">; </w:t>
            </w:r>
            <w:r w:rsidR="00E50DE5" w:rsidRPr="006B3BD4">
              <w:rPr>
                <w:rFonts w:ascii="Calibri" w:eastAsia="PMingLiU" w:hAnsi="Calibri" w:cs="Arial"/>
                <w:i/>
                <w:iCs/>
                <w:sz w:val="18"/>
                <w:szCs w:val="18"/>
                <w:lang w:val="en-GB"/>
              </w:rPr>
              <w:t xml:space="preserve">PASAI HR Guide: Chapter </w:t>
            </w:r>
            <w:r w:rsidR="00A8749F">
              <w:rPr>
                <w:rFonts w:ascii="Calibri" w:eastAsia="PMingLiU" w:hAnsi="Calibri" w:cs="Arial"/>
                <w:i/>
                <w:iCs/>
                <w:sz w:val="18"/>
                <w:szCs w:val="18"/>
                <w:lang w:val="en-GB"/>
              </w:rPr>
              <w:t>6</w:t>
            </w:r>
            <w:r w:rsidR="00E50DE5">
              <w:rPr>
                <w:rFonts w:ascii="Calibri" w:eastAsia="PMingLiU" w:hAnsi="Calibri" w:cs="Arial"/>
                <w:i/>
                <w:iCs/>
                <w:sz w:val="18"/>
                <w:szCs w:val="18"/>
                <w:lang w:val="en-GB"/>
              </w:rPr>
              <w:t>;</w:t>
            </w:r>
            <w:r w:rsidR="00A8749F">
              <w:rPr>
                <w:rFonts w:ascii="Calibri" w:eastAsia="PMingLiU" w:hAnsi="Calibri" w:cs="Arial"/>
                <w:i/>
                <w:iCs/>
                <w:sz w:val="18"/>
                <w:szCs w:val="18"/>
                <w:lang w:val="en-GB"/>
              </w:rPr>
              <w:t xml:space="preserve"> </w:t>
            </w:r>
            <w:r w:rsidR="00A8749F" w:rsidRPr="00111B0D">
              <w:rPr>
                <w:rFonts w:ascii="Calibri" w:eastAsia="PMingLiU" w:hAnsi="Calibri" w:cs="Arial"/>
                <w:i/>
                <w:iCs/>
                <w:sz w:val="18"/>
                <w:szCs w:val="18"/>
                <w:lang w:val="en-GB"/>
              </w:rPr>
              <w:t xml:space="preserve">AFROSAI-E HRM Guide: </w:t>
            </w:r>
            <w:proofErr w:type="spellStart"/>
            <w:r w:rsidR="00A8749F" w:rsidRPr="00111B0D">
              <w:rPr>
                <w:rFonts w:ascii="Calibri" w:eastAsia="PMingLiU" w:hAnsi="Calibri" w:cs="Arial"/>
                <w:i/>
                <w:iCs/>
                <w:sz w:val="18"/>
                <w:szCs w:val="18"/>
                <w:lang w:val="en-GB"/>
              </w:rPr>
              <w:t>pg</w:t>
            </w:r>
            <w:proofErr w:type="spellEnd"/>
            <w:r w:rsidR="00A8749F" w:rsidRPr="00111B0D">
              <w:rPr>
                <w:rFonts w:ascii="Calibri" w:eastAsia="PMingLiU" w:hAnsi="Calibri" w:cs="Arial"/>
                <w:i/>
                <w:iCs/>
                <w:sz w:val="18"/>
                <w:szCs w:val="18"/>
                <w:lang w:val="en-GB"/>
              </w:rPr>
              <w:t xml:space="preserve"> </w:t>
            </w:r>
            <w:r w:rsidR="00A8749F">
              <w:rPr>
                <w:rFonts w:ascii="Calibri" w:eastAsia="PMingLiU" w:hAnsi="Calibri" w:cs="Arial"/>
                <w:i/>
                <w:iCs/>
                <w:sz w:val="18"/>
                <w:szCs w:val="18"/>
                <w:lang w:val="en-GB"/>
              </w:rPr>
              <w:t>45</w:t>
            </w:r>
            <w:r w:rsidR="00E50DE5">
              <w:rPr>
                <w:rFonts w:ascii="Calibri" w:eastAsia="PMingLiU" w:hAnsi="Calibri" w:cs="Arial"/>
                <w:i/>
                <w:iCs/>
                <w:sz w:val="18"/>
                <w:szCs w:val="18"/>
                <w:lang w:val="en-GB"/>
              </w:rPr>
              <w:t xml:space="preserve"> </w:t>
            </w:r>
            <w:r w:rsidR="00FE3352" w:rsidRPr="00FE3352">
              <w:rPr>
                <w:rFonts w:ascii="Calibri" w:eastAsia="PMingLiU" w:hAnsi="Calibri" w:cs="Arial"/>
                <w:lang w:val="en-GB"/>
              </w:rPr>
              <w:t xml:space="preserve"> </w:t>
            </w:r>
          </w:p>
          <w:p w14:paraId="6A3123FF" w14:textId="6BAD26D7" w:rsidR="00FE3352" w:rsidRPr="00FE3352" w:rsidRDefault="00FE3352" w:rsidP="007934AE">
            <w:pPr>
              <w:pStyle w:val="ListParagraph"/>
              <w:numPr>
                <w:ilvl w:val="0"/>
                <w:numId w:val="10"/>
              </w:numPr>
              <w:spacing w:after="0" w:line="240" w:lineRule="auto"/>
              <w:ind w:left="250" w:hanging="270"/>
              <w:rPr>
                <w:rFonts w:ascii="Calibri" w:eastAsia="PMingLiU" w:hAnsi="Calibri" w:cs="Arial"/>
                <w:lang w:val="en-GB"/>
              </w:rPr>
            </w:pPr>
            <w:r w:rsidRPr="00FE3352">
              <w:rPr>
                <w:rFonts w:ascii="Calibri" w:eastAsia="PMingLiU" w:hAnsi="Calibri" w:cs="Arial"/>
                <w:lang w:val="en-GB"/>
              </w:rPr>
              <w:t xml:space="preserve">Individual performance agreements are </w:t>
            </w:r>
            <w:r w:rsidRPr="00513E38">
              <w:rPr>
                <w:rFonts w:ascii="Calibri" w:eastAsia="PMingLiU" w:hAnsi="Calibri" w:cs="Arial"/>
                <w:u w:val="single"/>
                <w:lang w:val="en-GB"/>
              </w:rPr>
              <w:t>documented with clear expectations</w:t>
            </w:r>
            <w:r w:rsidRPr="00FE3352">
              <w:rPr>
                <w:rFonts w:ascii="Calibri" w:eastAsia="PMingLiU" w:hAnsi="Calibri" w:cs="Arial"/>
                <w:lang w:val="en-GB"/>
              </w:rPr>
              <w:t xml:space="preserve"> and understanding about the role of the employee, as well as agreements on annual deliverables to the desired quality level</w:t>
            </w:r>
            <w:r w:rsidR="00743E88">
              <w:rPr>
                <w:rFonts w:ascii="Calibri" w:eastAsia="PMingLiU" w:hAnsi="Calibri" w:cs="Arial"/>
                <w:lang w:val="en-GB"/>
              </w:rPr>
              <w:t xml:space="preserve">. </w:t>
            </w:r>
            <w:r w:rsidR="00B32D3E" w:rsidRPr="006A283D">
              <w:rPr>
                <w:rFonts w:ascii="Calibri" w:eastAsia="PMingLiU" w:hAnsi="Calibri" w:cs="Arial"/>
                <w:i/>
                <w:iCs/>
                <w:sz w:val="18"/>
                <w:szCs w:val="18"/>
                <w:lang w:val="en-GB"/>
              </w:rPr>
              <w:t>CBC HRM Guide</w:t>
            </w:r>
            <w:r w:rsidR="00B32D3E">
              <w:rPr>
                <w:rFonts w:ascii="Calibri" w:eastAsia="PMingLiU" w:hAnsi="Calibri" w:cs="Arial"/>
                <w:i/>
                <w:iCs/>
                <w:sz w:val="18"/>
                <w:szCs w:val="18"/>
                <w:lang w:val="en-GB"/>
              </w:rPr>
              <w:t xml:space="preserve"> 2022</w:t>
            </w:r>
            <w:r w:rsidR="00B32D3E" w:rsidRPr="006A283D">
              <w:rPr>
                <w:rFonts w:ascii="Calibri" w:eastAsia="PMingLiU" w:hAnsi="Calibri" w:cs="Arial"/>
                <w:i/>
                <w:iCs/>
                <w:sz w:val="18"/>
                <w:szCs w:val="18"/>
                <w:lang w:val="en-GB"/>
              </w:rPr>
              <w:t xml:space="preserve">: Chapter </w:t>
            </w:r>
            <w:r w:rsidR="00B32D3E">
              <w:rPr>
                <w:rFonts w:ascii="Calibri" w:eastAsia="PMingLiU" w:hAnsi="Calibri" w:cs="Arial"/>
                <w:i/>
                <w:iCs/>
                <w:sz w:val="18"/>
                <w:szCs w:val="18"/>
                <w:lang w:val="en-GB"/>
              </w:rPr>
              <w:t xml:space="preserve">6; </w:t>
            </w:r>
            <w:r w:rsidR="00B32D3E" w:rsidRPr="006B3BD4">
              <w:rPr>
                <w:rFonts w:ascii="Calibri" w:eastAsia="PMingLiU" w:hAnsi="Calibri" w:cs="Arial"/>
                <w:i/>
                <w:iCs/>
                <w:sz w:val="18"/>
                <w:szCs w:val="18"/>
                <w:lang w:val="en-GB"/>
              </w:rPr>
              <w:t xml:space="preserve">PASAI HR Guide: Chapter </w:t>
            </w:r>
            <w:r w:rsidR="00B32D3E">
              <w:rPr>
                <w:rFonts w:ascii="Calibri" w:eastAsia="PMingLiU" w:hAnsi="Calibri" w:cs="Arial"/>
                <w:i/>
                <w:iCs/>
                <w:sz w:val="18"/>
                <w:szCs w:val="18"/>
                <w:lang w:val="en-GB"/>
              </w:rPr>
              <w:t xml:space="preserve">6; </w:t>
            </w:r>
            <w:r w:rsidR="00B32D3E" w:rsidRPr="00111B0D">
              <w:rPr>
                <w:rFonts w:ascii="Calibri" w:eastAsia="PMingLiU" w:hAnsi="Calibri" w:cs="Arial"/>
                <w:i/>
                <w:iCs/>
                <w:sz w:val="18"/>
                <w:szCs w:val="18"/>
                <w:lang w:val="en-GB"/>
              </w:rPr>
              <w:t xml:space="preserve">AFROSAI-E HRM Guide: </w:t>
            </w:r>
            <w:proofErr w:type="spellStart"/>
            <w:r w:rsidR="00B32D3E" w:rsidRPr="00111B0D">
              <w:rPr>
                <w:rFonts w:ascii="Calibri" w:eastAsia="PMingLiU" w:hAnsi="Calibri" w:cs="Arial"/>
                <w:i/>
                <w:iCs/>
                <w:sz w:val="18"/>
                <w:szCs w:val="18"/>
                <w:lang w:val="en-GB"/>
              </w:rPr>
              <w:t>pg</w:t>
            </w:r>
            <w:proofErr w:type="spellEnd"/>
            <w:r w:rsidR="00B32D3E" w:rsidRPr="00111B0D">
              <w:rPr>
                <w:rFonts w:ascii="Calibri" w:eastAsia="PMingLiU" w:hAnsi="Calibri" w:cs="Arial"/>
                <w:i/>
                <w:iCs/>
                <w:sz w:val="18"/>
                <w:szCs w:val="18"/>
                <w:lang w:val="en-GB"/>
              </w:rPr>
              <w:t xml:space="preserve"> </w:t>
            </w:r>
            <w:r w:rsidR="00B32D3E">
              <w:rPr>
                <w:rFonts w:ascii="Calibri" w:eastAsia="PMingLiU" w:hAnsi="Calibri" w:cs="Arial"/>
                <w:i/>
                <w:iCs/>
                <w:sz w:val="18"/>
                <w:szCs w:val="18"/>
                <w:lang w:val="en-GB"/>
              </w:rPr>
              <w:t>45</w:t>
            </w:r>
            <w:r w:rsidR="00B32D3E" w:rsidRPr="00FE3352">
              <w:rPr>
                <w:rFonts w:ascii="Calibri" w:eastAsia="PMingLiU" w:hAnsi="Calibri" w:cs="Arial"/>
                <w:lang w:val="en-GB"/>
              </w:rPr>
              <w:t xml:space="preserve"> </w:t>
            </w:r>
          </w:p>
          <w:p w14:paraId="7A3EE3DF" w14:textId="4AE0B31B" w:rsidR="00FE3352" w:rsidRPr="00FE3352" w:rsidRDefault="00FE3352" w:rsidP="007934AE">
            <w:pPr>
              <w:pStyle w:val="ListParagraph"/>
              <w:numPr>
                <w:ilvl w:val="0"/>
                <w:numId w:val="10"/>
              </w:numPr>
              <w:spacing w:after="0" w:line="240" w:lineRule="auto"/>
              <w:ind w:left="250" w:hanging="270"/>
              <w:rPr>
                <w:rFonts w:ascii="Calibri" w:eastAsia="PMingLiU" w:hAnsi="Calibri" w:cs="Arial"/>
                <w:lang w:val="en-GB"/>
              </w:rPr>
            </w:pPr>
            <w:r w:rsidRPr="00FE3352">
              <w:rPr>
                <w:rFonts w:ascii="Calibri" w:eastAsia="PMingLiU" w:hAnsi="Calibri" w:cs="Arial"/>
                <w:lang w:val="en-GB"/>
              </w:rPr>
              <w:t xml:space="preserve">A </w:t>
            </w:r>
            <w:r w:rsidRPr="00513E38">
              <w:rPr>
                <w:rFonts w:ascii="Calibri" w:eastAsia="PMingLiU" w:hAnsi="Calibri" w:cs="Arial"/>
                <w:u w:val="single"/>
                <w:lang w:val="en-GB"/>
              </w:rPr>
              <w:t>process for managing poor performance</w:t>
            </w:r>
            <w:r w:rsidRPr="00FE3352">
              <w:rPr>
                <w:rFonts w:ascii="Calibri" w:eastAsia="PMingLiU" w:hAnsi="Calibri" w:cs="Arial"/>
                <w:lang w:val="en-GB"/>
              </w:rPr>
              <w:t xml:space="preserve"> is established with the aim to improve, based on constructive continuous feedback, proof of support, and an agreed corrective action plan. </w:t>
            </w:r>
            <w:r w:rsidR="00C87260" w:rsidRPr="006B3BD4">
              <w:rPr>
                <w:rFonts w:ascii="Calibri" w:eastAsia="PMingLiU" w:hAnsi="Calibri" w:cs="Arial"/>
                <w:i/>
                <w:iCs/>
                <w:sz w:val="18"/>
                <w:szCs w:val="18"/>
                <w:lang w:val="en-GB"/>
              </w:rPr>
              <w:t xml:space="preserve">PASAI HR Guide: Chapter </w:t>
            </w:r>
            <w:r w:rsidR="00C87260">
              <w:rPr>
                <w:rFonts w:ascii="Calibri" w:eastAsia="PMingLiU" w:hAnsi="Calibri" w:cs="Arial"/>
                <w:i/>
                <w:iCs/>
                <w:sz w:val="18"/>
                <w:szCs w:val="18"/>
                <w:lang w:val="en-GB"/>
              </w:rPr>
              <w:t>6</w:t>
            </w:r>
          </w:p>
          <w:p w14:paraId="59B8D3FA" w14:textId="6B10C1CF" w:rsidR="00FE3352" w:rsidRPr="00FE3352" w:rsidRDefault="00FE3352" w:rsidP="007934AE">
            <w:pPr>
              <w:pStyle w:val="ListParagraph"/>
              <w:numPr>
                <w:ilvl w:val="0"/>
                <w:numId w:val="10"/>
              </w:numPr>
              <w:spacing w:after="0" w:line="240" w:lineRule="auto"/>
              <w:ind w:left="250" w:hanging="270"/>
              <w:rPr>
                <w:rFonts w:ascii="Calibri" w:eastAsia="PMingLiU" w:hAnsi="Calibri" w:cs="Arial"/>
                <w:lang w:val="en-GB"/>
              </w:rPr>
            </w:pPr>
            <w:r w:rsidRPr="00FE3352">
              <w:rPr>
                <w:rFonts w:ascii="Calibri" w:eastAsia="PMingLiU" w:hAnsi="Calibri" w:cs="Arial"/>
                <w:lang w:val="en-GB"/>
              </w:rPr>
              <w:t xml:space="preserve">Where relevant to and under the control of the SAI, </w:t>
            </w:r>
            <w:r w:rsidRPr="00513E38">
              <w:rPr>
                <w:rFonts w:ascii="Calibri" w:eastAsia="PMingLiU" w:hAnsi="Calibri" w:cs="Arial"/>
                <w:u w:val="single"/>
                <w:lang w:val="en-GB"/>
              </w:rPr>
              <w:t>a process for promotion</w:t>
            </w:r>
            <w:r w:rsidRPr="00FE3352">
              <w:rPr>
                <w:rFonts w:ascii="Calibri" w:eastAsia="PMingLiU" w:hAnsi="Calibri" w:cs="Arial"/>
                <w:lang w:val="en-GB"/>
              </w:rPr>
              <w:t xml:space="preserve"> is established and includes an assessment of performance and potential to perform at a higher level</w:t>
            </w:r>
            <w:r w:rsidR="00E575F4">
              <w:rPr>
                <w:rFonts w:ascii="Calibri" w:eastAsia="PMingLiU" w:hAnsi="Calibri" w:cs="Arial"/>
                <w:lang w:val="en-GB"/>
              </w:rPr>
              <w:t xml:space="preserve">. </w:t>
            </w:r>
            <w:r w:rsidR="00E575F4" w:rsidRPr="00111B0D">
              <w:rPr>
                <w:rFonts w:ascii="Calibri" w:eastAsia="PMingLiU" w:hAnsi="Calibri" w:cs="Arial"/>
                <w:i/>
                <w:iCs/>
                <w:sz w:val="18"/>
                <w:szCs w:val="18"/>
                <w:lang w:val="en-GB"/>
              </w:rPr>
              <w:t xml:space="preserve">AFROSAI-E HRM Guide: </w:t>
            </w:r>
            <w:proofErr w:type="spellStart"/>
            <w:r w:rsidR="00E575F4" w:rsidRPr="00111B0D">
              <w:rPr>
                <w:rFonts w:ascii="Calibri" w:eastAsia="PMingLiU" w:hAnsi="Calibri" w:cs="Arial"/>
                <w:i/>
                <w:iCs/>
                <w:sz w:val="18"/>
                <w:szCs w:val="18"/>
                <w:lang w:val="en-GB"/>
              </w:rPr>
              <w:t>pg</w:t>
            </w:r>
            <w:proofErr w:type="spellEnd"/>
            <w:r w:rsidR="00E575F4" w:rsidRPr="00111B0D">
              <w:rPr>
                <w:rFonts w:ascii="Calibri" w:eastAsia="PMingLiU" w:hAnsi="Calibri" w:cs="Arial"/>
                <w:i/>
                <w:iCs/>
                <w:sz w:val="18"/>
                <w:szCs w:val="18"/>
                <w:lang w:val="en-GB"/>
              </w:rPr>
              <w:t xml:space="preserve"> </w:t>
            </w:r>
            <w:r w:rsidR="00F17795">
              <w:rPr>
                <w:rFonts w:ascii="Calibri" w:eastAsia="PMingLiU" w:hAnsi="Calibri" w:cs="Arial"/>
                <w:i/>
                <w:iCs/>
                <w:sz w:val="18"/>
                <w:szCs w:val="18"/>
                <w:lang w:val="en-GB"/>
              </w:rPr>
              <w:t>60</w:t>
            </w:r>
            <w:r w:rsidR="00E575F4" w:rsidRPr="00FE3352">
              <w:rPr>
                <w:rFonts w:ascii="Calibri" w:eastAsia="PMingLiU" w:hAnsi="Calibri" w:cs="Arial"/>
                <w:lang w:val="en-GB"/>
              </w:rPr>
              <w:t xml:space="preserve"> </w:t>
            </w:r>
            <w:r w:rsidRPr="00FE3352">
              <w:rPr>
                <w:rFonts w:ascii="Calibri" w:eastAsia="PMingLiU" w:hAnsi="Calibri" w:cs="Arial"/>
                <w:lang w:val="en-GB"/>
              </w:rPr>
              <w:t xml:space="preserve"> </w:t>
            </w:r>
          </w:p>
          <w:p w14:paraId="22A9024D" w14:textId="5E2A2892" w:rsidR="00FE3352" w:rsidRPr="00FE3352" w:rsidRDefault="00DD12B1" w:rsidP="007934AE">
            <w:pPr>
              <w:pStyle w:val="ListParagraph"/>
              <w:numPr>
                <w:ilvl w:val="0"/>
                <w:numId w:val="10"/>
              </w:numPr>
              <w:spacing w:after="0" w:line="240" w:lineRule="auto"/>
              <w:ind w:left="250" w:hanging="270"/>
              <w:rPr>
                <w:rFonts w:ascii="Calibri" w:eastAsia="PMingLiU" w:hAnsi="Calibri" w:cs="Arial"/>
                <w:lang w:val="en-GB"/>
              </w:rPr>
            </w:pPr>
            <w:r>
              <w:rPr>
                <w:rFonts w:ascii="Calibri" w:eastAsia="PMingLiU" w:hAnsi="Calibri" w:cs="Arial"/>
                <w:lang w:val="en-GB"/>
              </w:rPr>
              <w:t>The SAI h</w:t>
            </w:r>
            <w:r w:rsidR="00FE3352" w:rsidRPr="00FE3352">
              <w:rPr>
                <w:rFonts w:ascii="Calibri" w:eastAsia="PMingLiU" w:hAnsi="Calibri" w:cs="Arial"/>
                <w:lang w:val="en-GB"/>
              </w:rPr>
              <w:t xml:space="preserve">as </w:t>
            </w:r>
            <w:r w:rsidR="00FE3352" w:rsidRPr="00513E38">
              <w:rPr>
                <w:rFonts w:ascii="Calibri" w:eastAsia="PMingLiU" w:hAnsi="Calibri" w:cs="Arial"/>
                <w:u w:val="single"/>
                <w:lang w:val="en-GB"/>
              </w:rPr>
              <w:t>mechanisms in place</w:t>
            </w:r>
            <w:r w:rsidR="00FE3352" w:rsidRPr="00FE3352">
              <w:rPr>
                <w:rFonts w:ascii="Calibri" w:eastAsia="PMingLiU" w:hAnsi="Calibri" w:cs="Arial"/>
                <w:lang w:val="en-GB"/>
              </w:rPr>
              <w:t xml:space="preserve"> to allow departing employees a safe and confidential environment to provide feedback about their experiences and, where relevant, corrective action is taken </w:t>
            </w:r>
            <w:r w:rsidR="003E3ED6" w:rsidRPr="00111B0D">
              <w:rPr>
                <w:rFonts w:ascii="Calibri" w:eastAsia="PMingLiU" w:hAnsi="Calibri" w:cs="Arial"/>
                <w:i/>
                <w:iCs/>
                <w:sz w:val="18"/>
                <w:szCs w:val="18"/>
                <w:lang w:val="en-GB"/>
              </w:rPr>
              <w:t xml:space="preserve">AFROSAI-E HRM Guide: </w:t>
            </w:r>
            <w:proofErr w:type="spellStart"/>
            <w:r w:rsidR="003E3ED6" w:rsidRPr="00111B0D">
              <w:rPr>
                <w:rFonts w:ascii="Calibri" w:eastAsia="PMingLiU" w:hAnsi="Calibri" w:cs="Arial"/>
                <w:i/>
                <w:iCs/>
                <w:sz w:val="18"/>
                <w:szCs w:val="18"/>
                <w:lang w:val="en-GB"/>
              </w:rPr>
              <w:t>pg</w:t>
            </w:r>
            <w:proofErr w:type="spellEnd"/>
            <w:r w:rsidR="003E3ED6" w:rsidRPr="00111B0D">
              <w:rPr>
                <w:rFonts w:ascii="Calibri" w:eastAsia="PMingLiU" w:hAnsi="Calibri" w:cs="Arial"/>
                <w:i/>
                <w:iCs/>
                <w:sz w:val="18"/>
                <w:szCs w:val="18"/>
                <w:lang w:val="en-GB"/>
              </w:rPr>
              <w:t xml:space="preserve"> </w:t>
            </w:r>
            <w:r w:rsidR="003E3ED6">
              <w:rPr>
                <w:rFonts w:ascii="Calibri" w:eastAsia="PMingLiU" w:hAnsi="Calibri" w:cs="Arial"/>
                <w:i/>
                <w:iCs/>
                <w:sz w:val="18"/>
                <w:szCs w:val="18"/>
                <w:lang w:val="en-GB"/>
              </w:rPr>
              <w:t>100</w:t>
            </w:r>
            <w:r w:rsidR="00FE3352" w:rsidRPr="00FE3352">
              <w:rPr>
                <w:rFonts w:ascii="Calibri" w:eastAsia="PMingLiU" w:hAnsi="Calibri" w:cs="Arial"/>
                <w:lang w:val="en-GB"/>
              </w:rPr>
              <w:t xml:space="preserve">. </w:t>
            </w:r>
          </w:p>
          <w:p w14:paraId="48CA0DB4" w14:textId="648076E3" w:rsidR="00FE3352" w:rsidRPr="00FE3352" w:rsidRDefault="00FE3352" w:rsidP="007934AE">
            <w:pPr>
              <w:pStyle w:val="ListParagraph"/>
              <w:numPr>
                <w:ilvl w:val="0"/>
                <w:numId w:val="10"/>
              </w:numPr>
              <w:spacing w:after="0" w:line="240" w:lineRule="auto"/>
              <w:ind w:left="250" w:hanging="270"/>
              <w:rPr>
                <w:rFonts w:ascii="Calibri" w:eastAsia="PMingLiU" w:hAnsi="Calibri" w:cs="Arial"/>
                <w:lang w:val="en-GB"/>
              </w:rPr>
            </w:pPr>
            <w:r w:rsidRPr="00FE3352">
              <w:rPr>
                <w:rFonts w:ascii="Calibri" w:eastAsia="PMingLiU" w:hAnsi="Calibri" w:cs="Arial"/>
                <w:lang w:val="en-GB"/>
              </w:rPr>
              <w:t xml:space="preserve">Where under the control of the SAI, </w:t>
            </w:r>
            <w:r w:rsidRPr="00513E38">
              <w:rPr>
                <w:rFonts w:ascii="Calibri" w:eastAsia="PMingLiU" w:hAnsi="Calibri" w:cs="Arial"/>
                <w:u w:val="single"/>
                <w:lang w:val="en-GB"/>
              </w:rPr>
              <w:t>procedures are in place</w:t>
            </w:r>
            <w:r w:rsidRPr="00FE3352">
              <w:rPr>
                <w:rFonts w:ascii="Calibri" w:eastAsia="PMingLiU" w:hAnsi="Calibri" w:cs="Arial"/>
                <w:lang w:val="en-GB"/>
              </w:rPr>
              <w:t xml:space="preserve"> to </w:t>
            </w:r>
            <w:r w:rsidRPr="00513E38">
              <w:rPr>
                <w:rFonts w:ascii="Calibri" w:eastAsia="PMingLiU" w:hAnsi="Calibri" w:cs="Arial"/>
                <w:u w:val="single"/>
                <w:lang w:val="en-GB"/>
              </w:rPr>
              <w:t>link remuneration to staff performance</w:t>
            </w:r>
            <w:r w:rsidR="00832A8C">
              <w:rPr>
                <w:rFonts w:ascii="Calibri" w:eastAsia="PMingLiU" w:hAnsi="Calibri" w:cs="Arial"/>
                <w:lang w:val="en-GB"/>
              </w:rPr>
              <w:t xml:space="preserve">. </w:t>
            </w:r>
            <w:r w:rsidR="00BF1803" w:rsidRPr="00111B0D">
              <w:rPr>
                <w:rFonts w:ascii="Calibri" w:eastAsia="PMingLiU" w:hAnsi="Calibri" w:cs="Arial"/>
                <w:i/>
                <w:iCs/>
                <w:sz w:val="18"/>
                <w:szCs w:val="18"/>
                <w:lang w:val="en-GB"/>
              </w:rPr>
              <w:t xml:space="preserve">AFROSAI-E HRM Guide: </w:t>
            </w:r>
            <w:proofErr w:type="spellStart"/>
            <w:r w:rsidR="00BF1803" w:rsidRPr="00111B0D">
              <w:rPr>
                <w:rFonts w:ascii="Calibri" w:eastAsia="PMingLiU" w:hAnsi="Calibri" w:cs="Arial"/>
                <w:i/>
                <w:iCs/>
                <w:sz w:val="18"/>
                <w:szCs w:val="18"/>
                <w:lang w:val="en-GB"/>
              </w:rPr>
              <w:t>pg</w:t>
            </w:r>
            <w:proofErr w:type="spellEnd"/>
            <w:r w:rsidR="00BF1803" w:rsidRPr="00111B0D">
              <w:rPr>
                <w:rFonts w:ascii="Calibri" w:eastAsia="PMingLiU" w:hAnsi="Calibri" w:cs="Arial"/>
                <w:i/>
                <w:iCs/>
                <w:sz w:val="18"/>
                <w:szCs w:val="18"/>
                <w:lang w:val="en-GB"/>
              </w:rPr>
              <w:t xml:space="preserve"> </w:t>
            </w:r>
            <w:r w:rsidR="00BF1803">
              <w:rPr>
                <w:rFonts w:ascii="Calibri" w:eastAsia="PMingLiU" w:hAnsi="Calibri" w:cs="Arial"/>
                <w:i/>
                <w:iCs/>
                <w:sz w:val="18"/>
                <w:szCs w:val="18"/>
                <w:lang w:val="en-GB"/>
              </w:rPr>
              <w:t>60</w:t>
            </w:r>
            <w:r w:rsidR="00BF1803" w:rsidRPr="00FE3352">
              <w:rPr>
                <w:rFonts w:ascii="Calibri" w:eastAsia="PMingLiU" w:hAnsi="Calibri" w:cs="Arial"/>
                <w:lang w:val="en-GB"/>
              </w:rPr>
              <w:t xml:space="preserve"> </w:t>
            </w:r>
            <w:r w:rsidRPr="00FE3352">
              <w:rPr>
                <w:rFonts w:ascii="Calibri" w:eastAsia="PMingLiU" w:hAnsi="Calibri" w:cs="Arial"/>
                <w:lang w:val="en-GB"/>
              </w:rPr>
              <w:t xml:space="preserve"> </w:t>
            </w:r>
          </w:p>
          <w:p w14:paraId="659596B1" w14:textId="440F1821" w:rsidR="00FE3352" w:rsidRPr="00FE3352" w:rsidRDefault="00FE3352" w:rsidP="007934AE">
            <w:pPr>
              <w:pStyle w:val="ListParagraph"/>
              <w:numPr>
                <w:ilvl w:val="0"/>
                <w:numId w:val="10"/>
              </w:numPr>
              <w:spacing w:after="0" w:line="240" w:lineRule="auto"/>
              <w:ind w:left="250" w:hanging="270"/>
              <w:rPr>
                <w:rFonts w:ascii="Calibri" w:eastAsia="PMingLiU" w:hAnsi="Calibri" w:cs="Arial"/>
                <w:lang w:val="en-GB"/>
              </w:rPr>
            </w:pPr>
            <w:r w:rsidRPr="00FE3352">
              <w:rPr>
                <w:rFonts w:ascii="Calibri" w:eastAsia="PMingLiU" w:hAnsi="Calibri" w:cs="Arial"/>
                <w:lang w:val="en-GB"/>
              </w:rPr>
              <w:t xml:space="preserve">The SAI has </w:t>
            </w:r>
            <w:r w:rsidRPr="00513E38">
              <w:rPr>
                <w:rFonts w:ascii="Calibri" w:eastAsia="PMingLiU" w:hAnsi="Calibri" w:cs="Arial"/>
                <w:u w:val="single"/>
                <w:lang w:val="en-GB"/>
              </w:rPr>
              <w:t xml:space="preserve">policies/processes in place </w:t>
            </w:r>
            <w:r w:rsidRPr="00FE3352">
              <w:rPr>
                <w:rFonts w:ascii="Calibri" w:eastAsia="PMingLiU" w:hAnsi="Calibri" w:cs="Arial"/>
                <w:lang w:val="en-GB"/>
              </w:rPr>
              <w:t xml:space="preserve">for developing and maintaining occupational wellness and safety issues in compliance with national regulations. </w:t>
            </w:r>
            <w:r w:rsidR="00F74B6C" w:rsidRPr="006A283D">
              <w:rPr>
                <w:rFonts w:ascii="Calibri" w:eastAsia="PMingLiU" w:hAnsi="Calibri" w:cs="Arial"/>
                <w:i/>
                <w:iCs/>
                <w:sz w:val="18"/>
                <w:szCs w:val="18"/>
                <w:lang w:val="en-GB"/>
              </w:rPr>
              <w:t>CBC HRM Guide</w:t>
            </w:r>
            <w:r w:rsidR="00F74B6C">
              <w:rPr>
                <w:rFonts w:ascii="Calibri" w:eastAsia="PMingLiU" w:hAnsi="Calibri" w:cs="Arial"/>
                <w:i/>
                <w:iCs/>
                <w:sz w:val="18"/>
                <w:szCs w:val="18"/>
                <w:lang w:val="en-GB"/>
              </w:rPr>
              <w:t xml:space="preserve"> 2022</w:t>
            </w:r>
            <w:r w:rsidR="00F74B6C" w:rsidRPr="006A283D">
              <w:rPr>
                <w:rFonts w:ascii="Calibri" w:eastAsia="PMingLiU" w:hAnsi="Calibri" w:cs="Arial"/>
                <w:i/>
                <w:iCs/>
                <w:sz w:val="18"/>
                <w:szCs w:val="18"/>
                <w:lang w:val="en-GB"/>
              </w:rPr>
              <w:t xml:space="preserve">: Chapter </w:t>
            </w:r>
            <w:r w:rsidR="00F74B6C">
              <w:rPr>
                <w:rFonts w:ascii="Calibri" w:eastAsia="PMingLiU" w:hAnsi="Calibri" w:cs="Arial"/>
                <w:i/>
                <w:iCs/>
                <w:sz w:val="18"/>
                <w:szCs w:val="18"/>
                <w:lang w:val="en-GB"/>
              </w:rPr>
              <w:t xml:space="preserve">9; </w:t>
            </w:r>
            <w:r w:rsidR="00F74B6C" w:rsidRPr="006B3BD4">
              <w:rPr>
                <w:rFonts w:ascii="Calibri" w:eastAsia="PMingLiU" w:hAnsi="Calibri" w:cs="Arial"/>
                <w:i/>
                <w:iCs/>
                <w:sz w:val="18"/>
                <w:szCs w:val="18"/>
                <w:lang w:val="en-GB"/>
              </w:rPr>
              <w:t xml:space="preserve">PASAI HR Guide: Chapter </w:t>
            </w:r>
            <w:r w:rsidR="00F74B6C">
              <w:rPr>
                <w:rFonts w:ascii="Calibri" w:eastAsia="PMingLiU" w:hAnsi="Calibri" w:cs="Arial"/>
                <w:i/>
                <w:iCs/>
                <w:sz w:val="18"/>
                <w:szCs w:val="18"/>
                <w:lang w:val="en-GB"/>
              </w:rPr>
              <w:t>8</w:t>
            </w:r>
            <w:r w:rsidR="00F262C3">
              <w:rPr>
                <w:rFonts w:ascii="Calibri" w:eastAsia="PMingLiU" w:hAnsi="Calibri" w:cs="Arial"/>
                <w:i/>
                <w:iCs/>
                <w:sz w:val="18"/>
                <w:szCs w:val="18"/>
                <w:lang w:val="en-GB"/>
              </w:rPr>
              <w:t xml:space="preserve">; </w:t>
            </w:r>
            <w:r w:rsidR="00F262C3" w:rsidRPr="00111B0D">
              <w:rPr>
                <w:rFonts w:ascii="Calibri" w:eastAsia="PMingLiU" w:hAnsi="Calibri" w:cs="Arial"/>
                <w:i/>
                <w:iCs/>
                <w:sz w:val="18"/>
                <w:szCs w:val="18"/>
                <w:lang w:val="en-GB"/>
              </w:rPr>
              <w:t xml:space="preserve">AFROSAI-E HRM Guide: </w:t>
            </w:r>
            <w:proofErr w:type="spellStart"/>
            <w:r w:rsidR="00F262C3" w:rsidRPr="00111B0D">
              <w:rPr>
                <w:rFonts w:ascii="Calibri" w:eastAsia="PMingLiU" w:hAnsi="Calibri" w:cs="Arial"/>
                <w:i/>
                <w:iCs/>
                <w:sz w:val="18"/>
                <w:szCs w:val="18"/>
                <w:lang w:val="en-GB"/>
              </w:rPr>
              <w:t>pg</w:t>
            </w:r>
            <w:proofErr w:type="spellEnd"/>
            <w:r w:rsidR="00F262C3" w:rsidRPr="00111B0D">
              <w:rPr>
                <w:rFonts w:ascii="Calibri" w:eastAsia="PMingLiU" w:hAnsi="Calibri" w:cs="Arial"/>
                <w:i/>
                <w:iCs/>
                <w:sz w:val="18"/>
                <w:szCs w:val="18"/>
                <w:lang w:val="en-GB"/>
              </w:rPr>
              <w:t xml:space="preserve"> </w:t>
            </w:r>
            <w:r w:rsidR="00BF1841">
              <w:rPr>
                <w:rFonts w:ascii="Calibri" w:eastAsia="PMingLiU" w:hAnsi="Calibri" w:cs="Arial"/>
                <w:i/>
                <w:iCs/>
                <w:sz w:val="18"/>
                <w:szCs w:val="18"/>
                <w:lang w:val="en-GB"/>
              </w:rPr>
              <w:t>45</w:t>
            </w:r>
            <w:r w:rsidR="00F74B6C">
              <w:rPr>
                <w:rFonts w:ascii="Calibri" w:eastAsia="PMingLiU" w:hAnsi="Calibri" w:cs="Arial"/>
                <w:i/>
                <w:iCs/>
                <w:sz w:val="18"/>
                <w:szCs w:val="18"/>
                <w:lang w:val="en-GB"/>
              </w:rPr>
              <w:t xml:space="preserve"> </w:t>
            </w:r>
            <w:r w:rsidRPr="00FE3352">
              <w:rPr>
                <w:rFonts w:ascii="Calibri" w:eastAsia="PMingLiU" w:hAnsi="Calibri" w:cs="Arial"/>
                <w:lang w:val="en-GB"/>
              </w:rPr>
              <w:t xml:space="preserve">  </w:t>
            </w:r>
          </w:p>
          <w:p w14:paraId="36C2F512" w14:textId="191A7F21" w:rsidR="00FE3352" w:rsidRPr="0045728C" w:rsidRDefault="00FE3352" w:rsidP="007934AE">
            <w:pPr>
              <w:pStyle w:val="ListParagraph"/>
              <w:numPr>
                <w:ilvl w:val="0"/>
                <w:numId w:val="10"/>
              </w:numPr>
              <w:spacing w:after="0" w:line="240" w:lineRule="auto"/>
              <w:ind w:left="250" w:hanging="270"/>
              <w:rPr>
                <w:rFonts w:ascii="Calibri" w:eastAsia="PMingLiU" w:hAnsi="Calibri" w:cs="Arial"/>
                <w:lang w:val="fr-FR"/>
              </w:rPr>
            </w:pPr>
            <w:r w:rsidRPr="00FE3352">
              <w:rPr>
                <w:rFonts w:ascii="Calibri" w:eastAsia="PMingLiU" w:hAnsi="Calibri" w:cs="Arial"/>
                <w:lang w:val="en-GB"/>
              </w:rPr>
              <w:t xml:space="preserve">The SAI has an </w:t>
            </w:r>
            <w:r w:rsidRPr="00513E38">
              <w:rPr>
                <w:rFonts w:ascii="Calibri" w:eastAsia="PMingLiU" w:hAnsi="Calibri" w:cs="Arial"/>
                <w:u w:val="single"/>
                <w:lang w:val="en-GB"/>
              </w:rPr>
              <w:t>employee wellness plan</w:t>
            </w:r>
            <w:r w:rsidRPr="00FE3352">
              <w:rPr>
                <w:rFonts w:ascii="Calibri" w:eastAsia="PMingLiU" w:hAnsi="Calibri" w:cs="Arial"/>
                <w:lang w:val="en-GB"/>
              </w:rPr>
              <w:t xml:space="preserve"> that is relevant and appropriate to its circumstances, and aims to </w:t>
            </w:r>
            <w:r w:rsidRPr="00513E38">
              <w:rPr>
                <w:rFonts w:ascii="Calibri" w:eastAsia="PMingLiU" w:hAnsi="Calibri" w:cs="Arial"/>
                <w:u w:val="single"/>
                <w:lang w:val="en-GB"/>
              </w:rPr>
              <w:t>enhance the employer value proposition</w:t>
            </w:r>
            <w:r w:rsidRPr="00FE3352">
              <w:rPr>
                <w:rFonts w:ascii="Calibri" w:eastAsia="PMingLiU" w:hAnsi="Calibri" w:cs="Arial"/>
                <w:lang w:val="en-GB"/>
              </w:rPr>
              <w:t>.</w:t>
            </w:r>
            <w:r w:rsidR="00AC2699">
              <w:rPr>
                <w:rFonts w:ascii="Calibri" w:eastAsia="PMingLiU" w:hAnsi="Calibri" w:cs="Arial"/>
                <w:lang w:val="en-GB"/>
              </w:rPr>
              <w:t xml:space="preserve"> </w:t>
            </w:r>
            <w:r w:rsidR="00AC2699" w:rsidRPr="0045728C">
              <w:rPr>
                <w:rFonts w:ascii="Calibri" w:eastAsia="PMingLiU" w:hAnsi="Calibri" w:cs="Arial"/>
                <w:i/>
                <w:iCs/>
                <w:sz w:val="18"/>
                <w:szCs w:val="18"/>
                <w:lang w:val="fr-FR"/>
              </w:rPr>
              <w:t xml:space="preserve">CBC HRM Guide 2022: </w:t>
            </w:r>
            <w:proofErr w:type="spellStart"/>
            <w:r w:rsidR="00AC2699" w:rsidRPr="0045728C">
              <w:rPr>
                <w:rFonts w:ascii="Calibri" w:eastAsia="PMingLiU" w:hAnsi="Calibri" w:cs="Arial"/>
                <w:i/>
                <w:iCs/>
                <w:sz w:val="18"/>
                <w:szCs w:val="18"/>
                <w:lang w:val="fr-FR"/>
              </w:rPr>
              <w:t>Chapter</w:t>
            </w:r>
            <w:proofErr w:type="spellEnd"/>
            <w:r w:rsidR="00AC2699" w:rsidRPr="0045728C">
              <w:rPr>
                <w:rFonts w:ascii="Calibri" w:eastAsia="PMingLiU" w:hAnsi="Calibri" w:cs="Arial"/>
                <w:i/>
                <w:iCs/>
                <w:sz w:val="18"/>
                <w:szCs w:val="18"/>
                <w:lang w:val="fr-FR"/>
              </w:rPr>
              <w:t xml:space="preserve"> 9; PASAI HR Guide: </w:t>
            </w:r>
            <w:proofErr w:type="spellStart"/>
            <w:r w:rsidR="00AC2699" w:rsidRPr="0045728C">
              <w:rPr>
                <w:rFonts w:ascii="Calibri" w:eastAsia="PMingLiU" w:hAnsi="Calibri" w:cs="Arial"/>
                <w:i/>
                <w:iCs/>
                <w:sz w:val="18"/>
                <w:szCs w:val="18"/>
                <w:lang w:val="fr-FR"/>
              </w:rPr>
              <w:t>Chapter</w:t>
            </w:r>
            <w:proofErr w:type="spellEnd"/>
            <w:r w:rsidR="00AC2699" w:rsidRPr="0045728C">
              <w:rPr>
                <w:rFonts w:ascii="Calibri" w:eastAsia="PMingLiU" w:hAnsi="Calibri" w:cs="Arial"/>
                <w:i/>
                <w:iCs/>
                <w:sz w:val="18"/>
                <w:szCs w:val="18"/>
                <w:lang w:val="fr-FR"/>
              </w:rPr>
              <w:t xml:space="preserve"> 8; AFROSAI-E HRM Guide:</w:t>
            </w:r>
            <w:r w:rsidR="009F4577" w:rsidRPr="0045728C">
              <w:rPr>
                <w:rFonts w:ascii="Calibri" w:eastAsia="PMingLiU" w:hAnsi="Calibri" w:cs="Arial"/>
                <w:i/>
                <w:iCs/>
                <w:sz w:val="18"/>
                <w:szCs w:val="18"/>
                <w:lang w:val="fr-FR"/>
              </w:rPr>
              <w:t xml:space="preserve"> </w:t>
            </w:r>
            <w:proofErr w:type="spellStart"/>
            <w:r w:rsidR="009F4577" w:rsidRPr="0045728C">
              <w:rPr>
                <w:rFonts w:ascii="Calibri" w:eastAsia="PMingLiU" w:hAnsi="Calibri" w:cs="Arial"/>
                <w:i/>
                <w:iCs/>
                <w:sz w:val="18"/>
                <w:szCs w:val="18"/>
                <w:lang w:val="fr-FR"/>
              </w:rPr>
              <w:t>Chapter</w:t>
            </w:r>
            <w:proofErr w:type="spellEnd"/>
            <w:r w:rsidR="009F4577" w:rsidRPr="0045728C">
              <w:rPr>
                <w:rFonts w:ascii="Calibri" w:eastAsia="PMingLiU" w:hAnsi="Calibri" w:cs="Arial"/>
                <w:i/>
                <w:iCs/>
                <w:sz w:val="18"/>
                <w:szCs w:val="18"/>
                <w:lang w:val="fr-FR"/>
              </w:rPr>
              <w:t xml:space="preserve"> </w:t>
            </w:r>
            <w:r w:rsidR="00910B75" w:rsidRPr="0045728C">
              <w:rPr>
                <w:rFonts w:ascii="Calibri" w:eastAsia="PMingLiU" w:hAnsi="Calibri" w:cs="Arial"/>
                <w:i/>
                <w:iCs/>
                <w:sz w:val="18"/>
                <w:szCs w:val="18"/>
                <w:lang w:val="fr-FR"/>
              </w:rPr>
              <w:t>8</w:t>
            </w:r>
            <w:r w:rsidRPr="0045728C">
              <w:rPr>
                <w:rFonts w:ascii="Calibri" w:eastAsia="PMingLiU" w:hAnsi="Calibri" w:cs="Arial"/>
                <w:lang w:val="fr-FR"/>
              </w:rPr>
              <w:t xml:space="preserve"> </w:t>
            </w:r>
          </w:p>
          <w:p w14:paraId="18C255E9" w14:textId="77777777" w:rsidR="00616502" w:rsidRPr="0045728C" w:rsidRDefault="00616502" w:rsidP="00553A33">
            <w:pPr>
              <w:spacing w:after="0" w:line="240" w:lineRule="auto"/>
              <w:rPr>
                <w:rFonts w:ascii="Calibri" w:eastAsia="PMingLiU" w:hAnsi="Calibri" w:cs="Arial"/>
                <w:u w:val="single"/>
                <w:lang w:val="fr-FR"/>
              </w:rPr>
            </w:pPr>
          </w:p>
          <w:p w14:paraId="726688B5" w14:textId="77777777"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4: </w:t>
            </w:r>
            <w:r w:rsidRPr="000F4EE9">
              <w:rPr>
                <w:rFonts w:ascii="Calibri" w:eastAsia="PMingLiU" w:hAnsi="Calibri" w:cs="Arial"/>
                <w:lang w:val="en-GB"/>
              </w:rPr>
              <w:t>All of the criteria above are in place.</w:t>
            </w:r>
          </w:p>
          <w:p w14:paraId="62978961" w14:textId="77777777"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3: </w:t>
            </w:r>
            <w:r w:rsidRPr="000F4EE9">
              <w:rPr>
                <w:rFonts w:ascii="Calibri" w:eastAsia="PMingLiU" w:hAnsi="Calibri" w:cs="Arial"/>
                <w:lang w:val="en-GB"/>
              </w:rPr>
              <w:t>At least six of the criteria above are in place.</w:t>
            </w:r>
          </w:p>
          <w:p w14:paraId="6A7E315E" w14:textId="77777777"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2: </w:t>
            </w:r>
            <w:r w:rsidRPr="000F4EE9">
              <w:rPr>
                <w:rFonts w:ascii="Calibri" w:eastAsia="PMingLiU" w:hAnsi="Calibri" w:cs="Arial"/>
                <w:lang w:val="en-GB"/>
              </w:rPr>
              <w:t>At least four of the criteria above are in place.</w:t>
            </w:r>
          </w:p>
          <w:p w14:paraId="0638C8E8" w14:textId="77777777" w:rsidR="00616502" w:rsidRPr="000F4EE9" w:rsidRDefault="00616502" w:rsidP="00553A33">
            <w:pPr>
              <w:spacing w:after="0" w:line="240" w:lineRule="auto"/>
              <w:rPr>
                <w:rFonts w:ascii="Calibri" w:eastAsia="PMingLiU" w:hAnsi="Calibri" w:cs="Arial"/>
                <w:lang w:val="en-GB"/>
              </w:rPr>
            </w:pPr>
            <w:r w:rsidRPr="000F4EE9">
              <w:rPr>
                <w:rFonts w:ascii="Calibri" w:eastAsia="PMingLiU" w:hAnsi="Calibri" w:cs="Arial"/>
                <w:b/>
                <w:lang w:val="en-GB"/>
              </w:rPr>
              <w:t xml:space="preserve">Score = 1: </w:t>
            </w:r>
            <w:r w:rsidRPr="000F4EE9">
              <w:rPr>
                <w:rFonts w:ascii="Calibri" w:eastAsia="PMingLiU" w:hAnsi="Calibri" w:cs="Arial"/>
                <w:lang w:val="en-GB"/>
              </w:rPr>
              <w:t>At least two of the criteria above are in place.</w:t>
            </w:r>
          </w:p>
          <w:p w14:paraId="4B801305" w14:textId="77777777" w:rsidR="00616502" w:rsidRPr="000F4EE9" w:rsidRDefault="00616502" w:rsidP="00553A33">
            <w:pPr>
              <w:spacing w:after="0" w:line="240" w:lineRule="auto"/>
              <w:rPr>
                <w:rFonts w:ascii="Consolas" w:eastAsia="PMingLiU" w:hAnsi="Consolas" w:cs="Arial"/>
                <w:u w:val="single"/>
                <w:lang w:val="en-GB"/>
              </w:rPr>
            </w:pPr>
            <w:r w:rsidRPr="000F4EE9">
              <w:rPr>
                <w:rFonts w:ascii="Calibri" w:eastAsia="PMingLiU" w:hAnsi="Calibri" w:cs="Arial"/>
                <w:b/>
                <w:lang w:val="en-GB"/>
              </w:rPr>
              <w:t>Score = 0:</w:t>
            </w:r>
            <w:r w:rsidRPr="000F4EE9">
              <w:rPr>
                <w:rFonts w:ascii="Calibri" w:eastAsia="PMingLiU" w:hAnsi="Calibri" w:cs="Arial"/>
                <w:lang w:val="en-GB"/>
              </w:rPr>
              <w:t xml:space="preserve"> Less than two of the criteria above are in place.</w:t>
            </w:r>
          </w:p>
        </w:tc>
        <w:tc>
          <w:tcPr>
            <w:tcW w:w="1672" w:type="dxa"/>
            <w:tcBorders>
              <w:bottom w:val="single" w:sz="4" w:space="0" w:color="auto"/>
            </w:tcBorders>
          </w:tcPr>
          <w:p w14:paraId="58D97806" w14:textId="4ACCF28E" w:rsidR="000A5D3C" w:rsidRDefault="000A5D3C" w:rsidP="000A5D3C">
            <w:pPr>
              <w:spacing w:after="201" w:line="240" w:lineRule="auto"/>
              <w:rPr>
                <w:rFonts w:ascii="Calibri" w:eastAsia="Calibri" w:hAnsi="Calibri" w:cs="Arial"/>
                <w:lang w:val="en-GB"/>
              </w:rPr>
            </w:pPr>
            <w:r w:rsidRPr="000F4EE9">
              <w:rPr>
                <w:rFonts w:ascii="Calibri" w:eastAsia="Calibri" w:hAnsi="Calibri" w:cs="Arial"/>
                <w:lang w:val="en-GB"/>
              </w:rPr>
              <w:t>CBC HRM Guide</w:t>
            </w:r>
            <w:r w:rsidR="00B43386">
              <w:rPr>
                <w:rFonts w:ascii="Calibri" w:eastAsia="Calibri" w:hAnsi="Calibri" w:cs="Arial"/>
                <w:lang w:val="en-GB"/>
              </w:rPr>
              <w:t xml:space="preserve"> 2022</w:t>
            </w:r>
          </w:p>
          <w:p w14:paraId="29DE6AAD" w14:textId="276E2C3B" w:rsidR="000A5D3C" w:rsidRDefault="000A5D3C" w:rsidP="000A5D3C">
            <w:pPr>
              <w:spacing w:after="201" w:line="240" w:lineRule="auto"/>
              <w:rPr>
                <w:rFonts w:ascii="Calibri" w:eastAsia="Calibri" w:hAnsi="Calibri" w:cs="Arial"/>
                <w:lang w:val="en-GB"/>
              </w:rPr>
            </w:pPr>
            <w:r>
              <w:rPr>
                <w:rFonts w:ascii="Calibri" w:eastAsia="Calibri" w:hAnsi="Calibri" w:cs="Arial"/>
                <w:lang w:val="en-GB"/>
              </w:rPr>
              <w:t>PASAI HR Guide</w:t>
            </w:r>
            <w:r w:rsidR="002441B9">
              <w:rPr>
                <w:rFonts w:ascii="Calibri" w:eastAsia="Calibri" w:hAnsi="Calibri" w:cs="Arial"/>
                <w:lang w:val="en-GB"/>
              </w:rPr>
              <w:t xml:space="preserve"> 2024</w:t>
            </w:r>
          </w:p>
          <w:p w14:paraId="54AF4949" w14:textId="77777777" w:rsidR="000A5D3C" w:rsidRPr="000F4EE9" w:rsidRDefault="000A5D3C" w:rsidP="000A5D3C">
            <w:pPr>
              <w:spacing w:after="201" w:line="240" w:lineRule="auto"/>
              <w:rPr>
                <w:rFonts w:ascii="Calibri" w:eastAsia="Calibri" w:hAnsi="Calibri" w:cs="Arial"/>
                <w:lang w:val="en-GB"/>
              </w:rPr>
            </w:pPr>
            <w:r>
              <w:rPr>
                <w:rFonts w:ascii="Calibri" w:eastAsia="Calibri" w:hAnsi="Calibri" w:cs="Arial"/>
                <w:lang w:val="en-GB"/>
              </w:rPr>
              <w:t>AFROSAI-E HRM Guide</w:t>
            </w:r>
          </w:p>
          <w:p w14:paraId="75DB64C7" w14:textId="77777777" w:rsidR="00616502" w:rsidRPr="000F4EE9" w:rsidRDefault="00616502" w:rsidP="00553A33">
            <w:pPr>
              <w:spacing w:after="0" w:line="240" w:lineRule="auto"/>
              <w:rPr>
                <w:rFonts w:ascii="Calibri" w:eastAsia="Calibri" w:hAnsi="Calibri" w:cs="Arial"/>
                <w:lang w:val="en-GB"/>
              </w:rPr>
            </w:pPr>
          </w:p>
        </w:tc>
      </w:tr>
    </w:tbl>
    <w:p w14:paraId="3F93295F" w14:textId="77777777" w:rsidR="007128B4" w:rsidRDefault="007128B4" w:rsidP="007128B4">
      <w:pPr>
        <w:widowControl w:val="0"/>
        <w:autoSpaceDE w:val="0"/>
        <w:autoSpaceDN w:val="0"/>
        <w:spacing w:before="91" w:after="0" w:line="240" w:lineRule="auto"/>
        <w:outlineLvl w:val="2"/>
        <w:rPr>
          <w:rFonts w:ascii="Cambria" w:eastAsia="Cambria" w:hAnsi="Cambria" w:cs="Cambria"/>
          <w:b/>
          <w:bCs/>
          <w:color w:val="4F81BC"/>
          <w:sz w:val="24"/>
          <w:szCs w:val="24"/>
        </w:rPr>
      </w:pPr>
    </w:p>
    <w:p w14:paraId="2086D78D" w14:textId="77777777" w:rsidR="007128B4" w:rsidRDefault="007128B4" w:rsidP="007128B4">
      <w:pPr>
        <w:widowControl w:val="0"/>
        <w:autoSpaceDE w:val="0"/>
        <w:autoSpaceDN w:val="0"/>
        <w:spacing w:before="91" w:after="0" w:line="240" w:lineRule="auto"/>
        <w:outlineLvl w:val="2"/>
        <w:rPr>
          <w:rFonts w:ascii="Cambria" w:eastAsia="Cambria" w:hAnsi="Cambria" w:cs="Cambria"/>
          <w:b/>
          <w:bCs/>
          <w:color w:val="4F81BC"/>
          <w:sz w:val="24"/>
          <w:szCs w:val="24"/>
        </w:rPr>
      </w:pPr>
    </w:p>
    <w:p w14:paraId="4A45E984" w14:textId="7007F59D" w:rsidR="006D587C" w:rsidRPr="007128B4" w:rsidRDefault="006D587C" w:rsidP="007128B4">
      <w:pPr>
        <w:widowControl w:val="0"/>
        <w:autoSpaceDE w:val="0"/>
        <w:autoSpaceDN w:val="0"/>
        <w:spacing w:before="91" w:after="0" w:line="240" w:lineRule="auto"/>
        <w:outlineLvl w:val="2"/>
        <w:rPr>
          <w:rFonts w:ascii="Cambria" w:eastAsia="Cambria" w:hAnsi="Cambria" w:cs="Cambria"/>
          <w:b/>
          <w:bCs/>
          <w:sz w:val="24"/>
          <w:szCs w:val="24"/>
        </w:rPr>
      </w:pPr>
      <w:r w:rsidRPr="0054307A">
        <w:rPr>
          <w:rFonts w:ascii="Cambria" w:eastAsia="Cambria" w:hAnsi="Cambria" w:cs="Cambria"/>
          <w:b/>
          <w:bCs/>
          <w:color w:val="4F81BC"/>
          <w:sz w:val="24"/>
          <w:szCs w:val="24"/>
        </w:rPr>
        <w:lastRenderedPageBreak/>
        <w:t>SAI-23:</w:t>
      </w:r>
      <w:r w:rsidRPr="0054307A">
        <w:rPr>
          <w:rFonts w:ascii="Cambria" w:eastAsia="Cambria" w:hAnsi="Cambria" w:cs="Cambria"/>
          <w:b/>
          <w:bCs/>
          <w:color w:val="4F81BC"/>
          <w:spacing w:val="-5"/>
          <w:sz w:val="24"/>
          <w:szCs w:val="24"/>
        </w:rPr>
        <w:t xml:space="preserve"> </w:t>
      </w:r>
      <w:r>
        <w:rPr>
          <w:rFonts w:ascii="Cambria" w:eastAsia="Cambria" w:hAnsi="Cambria" w:cs="Cambria"/>
          <w:b/>
          <w:bCs/>
          <w:color w:val="4F81BC"/>
          <w:spacing w:val="-5"/>
          <w:sz w:val="24"/>
          <w:szCs w:val="24"/>
        </w:rPr>
        <w:t xml:space="preserve">Learning and </w:t>
      </w:r>
      <w:r w:rsidRPr="0054307A">
        <w:rPr>
          <w:rFonts w:ascii="Cambria" w:eastAsia="Cambria" w:hAnsi="Cambria" w:cs="Cambria"/>
          <w:b/>
          <w:bCs/>
          <w:color w:val="4F81BC"/>
          <w:sz w:val="24"/>
          <w:szCs w:val="24"/>
        </w:rPr>
        <w:t>Professional</w:t>
      </w:r>
      <w:r w:rsidRPr="0054307A">
        <w:rPr>
          <w:rFonts w:ascii="Cambria" w:eastAsia="Cambria" w:hAnsi="Cambria" w:cs="Cambria"/>
          <w:b/>
          <w:bCs/>
          <w:color w:val="4F81BC"/>
          <w:spacing w:val="-5"/>
          <w:sz w:val="24"/>
          <w:szCs w:val="24"/>
        </w:rPr>
        <w:t xml:space="preserve"> </w:t>
      </w:r>
      <w:r w:rsidRPr="0054307A">
        <w:rPr>
          <w:rFonts w:ascii="Cambria" w:eastAsia="Cambria" w:hAnsi="Cambria" w:cs="Cambria"/>
          <w:b/>
          <w:bCs/>
          <w:color w:val="4F81BC"/>
          <w:sz w:val="24"/>
          <w:szCs w:val="24"/>
        </w:rPr>
        <w:t>Development</w:t>
      </w:r>
      <w:r w:rsidRPr="0054307A">
        <w:rPr>
          <w:rFonts w:ascii="Cambria" w:eastAsia="Cambria" w:hAnsi="Cambria" w:cs="Cambria"/>
          <w:b/>
          <w:bCs/>
          <w:color w:val="4F81BC"/>
          <w:spacing w:val="-5"/>
          <w:sz w:val="24"/>
          <w:szCs w:val="24"/>
        </w:rPr>
        <w:t xml:space="preserve"> </w:t>
      </w:r>
    </w:p>
    <w:p w14:paraId="771C4C1C" w14:textId="1D6CC39F" w:rsidR="006D587C" w:rsidRDefault="006D587C" w:rsidP="006D587C">
      <w:pPr>
        <w:widowControl w:val="0"/>
        <w:autoSpaceDE w:val="0"/>
        <w:autoSpaceDN w:val="0"/>
        <w:spacing w:before="262" w:after="0"/>
        <w:ind w:right="-143"/>
        <w:rPr>
          <w:rFonts w:ascii="Calibri" w:eastAsia="Calibri" w:hAnsi="Calibri" w:cs="Calibri"/>
        </w:rPr>
      </w:pPr>
      <w:r>
        <w:rPr>
          <w:rFonts w:ascii="Calibri" w:eastAsia="Calibri" w:hAnsi="Calibri" w:cs="Calibri"/>
        </w:rPr>
        <w:t xml:space="preserve">According to ISSAI 140, the quality objectives associated with SAI resources include a requirement for SAI staff to develop and maintain appropriate competencies needed for performing their roles (ISSAI 140, </w:t>
      </w:r>
      <w:proofErr w:type="spellStart"/>
      <w:r>
        <w:rPr>
          <w:rFonts w:ascii="Calibri" w:eastAsia="Calibri" w:hAnsi="Calibri" w:cs="Calibri"/>
        </w:rPr>
        <w:t>pg</w:t>
      </w:r>
      <w:proofErr w:type="spellEnd"/>
      <w:r>
        <w:rPr>
          <w:rFonts w:ascii="Calibri" w:eastAsia="Calibri" w:hAnsi="Calibri" w:cs="Calibri"/>
        </w:rPr>
        <w:t xml:space="preserve"> 14).  Given that SAIs are highly knowledge-based, the learning aspect of human capital development has become a critical success factor in the delivery of the SAI mandate. Learning and professional development therefore play a crucial role in ensuring SAI staff are equipped with the right competencies to perform their assigned tasks and meet current and future needs (CBC HRM Guide 2022, Chapter 8).</w:t>
      </w:r>
      <w:r w:rsidR="005A25FD">
        <w:rPr>
          <w:rFonts w:ascii="Calibri" w:eastAsia="Calibri" w:hAnsi="Calibri" w:cs="Calibri"/>
        </w:rPr>
        <w:t xml:space="preserve"> In the modern era </w:t>
      </w:r>
      <w:proofErr w:type="spellStart"/>
      <w:r w:rsidR="005A25FD">
        <w:rPr>
          <w:rFonts w:ascii="Calibri" w:eastAsia="Calibri" w:hAnsi="Calibri" w:cs="Calibri"/>
        </w:rPr>
        <w:t>labour</w:t>
      </w:r>
      <w:proofErr w:type="spellEnd"/>
      <w:r w:rsidR="005A25FD">
        <w:rPr>
          <w:rFonts w:ascii="Calibri" w:eastAsia="Calibri" w:hAnsi="Calibri" w:cs="Calibri"/>
        </w:rPr>
        <w:t xml:space="preserve"> market, qualified and experienced talents are hard to attract and recruit which makes internal learning and professional development even more important in ensuring quality audit and support staff. This is relevant for almost all SAIs due to the challenge of brain drain or competition from private companies and other organisations that offer better terms and conditions of service.</w:t>
      </w:r>
    </w:p>
    <w:p w14:paraId="13A0C23D" w14:textId="77777777" w:rsidR="006D587C" w:rsidRDefault="006D587C" w:rsidP="006D587C">
      <w:pPr>
        <w:widowControl w:val="0"/>
        <w:autoSpaceDE w:val="0"/>
        <w:autoSpaceDN w:val="0"/>
        <w:spacing w:before="262" w:after="0"/>
        <w:ind w:right="-143"/>
        <w:rPr>
          <w:rFonts w:ascii="Calibri" w:eastAsia="Calibri" w:hAnsi="Calibri" w:cs="Calibri"/>
        </w:rPr>
      </w:pPr>
      <w:r>
        <w:rPr>
          <w:rFonts w:ascii="Calibri" w:eastAsia="Calibri" w:hAnsi="Calibri" w:cs="Calibri"/>
        </w:rPr>
        <w:t>ISSAI 150 requires the SAI to</w:t>
      </w:r>
      <w:r w:rsidRPr="007E67FC">
        <w:rPr>
          <w:rFonts w:ascii="Calibri" w:eastAsia="Calibri" w:hAnsi="Calibri" w:cs="Calibri"/>
        </w:rPr>
        <w:t xml:space="preserve"> establish dedicated pathways for professional development of</w:t>
      </w:r>
      <w:r>
        <w:rPr>
          <w:rFonts w:ascii="Calibri" w:eastAsia="Calibri" w:hAnsi="Calibri" w:cs="Calibri"/>
        </w:rPr>
        <w:t xml:space="preserve"> </w:t>
      </w:r>
      <w:r w:rsidRPr="007E67FC">
        <w:rPr>
          <w:rFonts w:ascii="Calibri" w:eastAsia="Calibri" w:hAnsi="Calibri" w:cs="Calibri"/>
        </w:rPr>
        <w:t xml:space="preserve">auditors, specifically tailored to </w:t>
      </w:r>
      <w:r>
        <w:rPr>
          <w:rFonts w:ascii="Calibri" w:eastAsia="Calibri" w:hAnsi="Calibri" w:cs="Calibri"/>
        </w:rPr>
        <w:t>its</w:t>
      </w:r>
      <w:r w:rsidRPr="007E67FC">
        <w:rPr>
          <w:rFonts w:ascii="Calibri" w:eastAsia="Calibri" w:hAnsi="Calibri" w:cs="Calibri"/>
        </w:rPr>
        <w:t xml:space="preserve"> mandate, regulatory framework,</w:t>
      </w:r>
      <w:r>
        <w:rPr>
          <w:rFonts w:ascii="Calibri" w:eastAsia="Calibri" w:hAnsi="Calibri" w:cs="Calibri"/>
        </w:rPr>
        <w:t xml:space="preserve"> </w:t>
      </w:r>
      <w:r w:rsidRPr="007E67FC">
        <w:rPr>
          <w:rFonts w:ascii="Calibri" w:eastAsia="Calibri" w:hAnsi="Calibri" w:cs="Calibri"/>
        </w:rPr>
        <w:t>organisation structure and needs</w:t>
      </w:r>
      <w:r>
        <w:rPr>
          <w:rFonts w:ascii="Calibri" w:eastAsia="Calibri" w:hAnsi="Calibri" w:cs="Calibri"/>
        </w:rPr>
        <w:t>” (ISSAI 150, organisational requirement 3). ISSAI 150 provides further guidance on the approaches to embarking on professional development, “</w:t>
      </w:r>
      <w:r w:rsidRPr="00FD6CD3">
        <w:rPr>
          <w:rFonts w:ascii="Calibri" w:eastAsia="Calibri" w:hAnsi="Calibri" w:cs="Calibri"/>
        </w:rPr>
        <w:t>In applying its mind to the development of pathways for professional</w:t>
      </w:r>
      <w:r>
        <w:rPr>
          <w:rFonts w:ascii="Calibri" w:eastAsia="Calibri" w:hAnsi="Calibri" w:cs="Calibri"/>
        </w:rPr>
        <w:t xml:space="preserve"> </w:t>
      </w:r>
      <w:r w:rsidRPr="00FD6CD3">
        <w:rPr>
          <w:rFonts w:ascii="Calibri" w:eastAsia="Calibri" w:hAnsi="Calibri" w:cs="Calibri"/>
        </w:rPr>
        <w:t xml:space="preserve">development, a SAI </w:t>
      </w:r>
      <w:r>
        <w:rPr>
          <w:rFonts w:ascii="Calibri" w:eastAsia="Calibri" w:hAnsi="Calibri" w:cs="Calibri"/>
        </w:rPr>
        <w:t>should</w:t>
      </w:r>
      <w:r w:rsidRPr="00FD6CD3">
        <w:rPr>
          <w:rFonts w:ascii="Calibri" w:eastAsia="Calibri" w:hAnsi="Calibri" w:cs="Calibri"/>
        </w:rPr>
        <w:t xml:space="preserve"> consider distinguishing between processes of</w:t>
      </w:r>
      <w:r>
        <w:rPr>
          <w:rFonts w:ascii="Calibri" w:eastAsia="Calibri" w:hAnsi="Calibri" w:cs="Calibri"/>
        </w:rPr>
        <w:t>:</w:t>
      </w:r>
    </w:p>
    <w:p w14:paraId="19485F93" w14:textId="77777777" w:rsidR="006D587C" w:rsidRDefault="006D587C" w:rsidP="006D587C">
      <w:pPr>
        <w:pStyle w:val="ListParagraph"/>
        <w:widowControl w:val="0"/>
        <w:numPr>
          <w:ilvl w:val="0"/>
          <w:numId w:val="13"/>
        </w:numPr>
        <w:autoSpaceDE w:val="0"/>
        <w:autoSpaceDN w:val="0"/>
        <w:spacing w:before="262" w:after="0"/>
        <w:ind w:right="-143"/>
        <w:rPr>
          <w:rFonts w:ascii="Calibri" w:eastAsia="Calibri" w:hAnsi="Calibri" w:cs="Calibri"/>
        </w:rPr>
      </w:pPr>
      <w:r w:rsidRPr="00B554FC">
        <w:rPr>
          <w:rFonts w:ascii="Calibri" w:eastAsia="Calibri" w:hAnsi="Calibri" w:cs="Calibri"/>
        </w:rPr>
        <w:t>Initial professional development (developing a baseline of competence to be able to manage an audit in line with the auditing standards that the SAI has adopted or linked to a specific position in the SAI); and</w:t>
      </w:r>
    </w:p>
    <w:p w14:paraId="088753D6" w14:textId="77777777" w:rsidR="006D587C" w:rsidRPr="00B554FC" w:rsidRDefault="006D587C" w:rsidP="006D587C">
      <w:pPr>
        <w:pStyle w:val="ListParagraph"/>
        <w:widowControl w:val="0"/>
        <w:numPr>
          <w:ilvl w:val="0"/>
          <w:numId w:val="13"/>
        </w:numPr>
        <w:autoSpaceDE w:val="0"/>
        <w:autoSpaceDN w:val="0"/>
        <w:spacing w:before="262" w:after="0"/>
        <w:ind w:right="-143"/>
        <w:rPr>
          <w:rFonts w:ascii="Calibri" w:eastAsia="Calibri" w:hAnsi="Calibri" w:cs="Calibri"/>
        </w:rPr>
      </w:pPr>
      <w:r w:rsidRPr="002E6A2D">
        <w:rPr>
          <w:rFonts w:ascii="Calibri" w:eastAsia="Calibri" w:hAnsi="Calibri" w:cs="Calibri"/>
        </w:rPr>
        <w:t>Continuing professional development (maintaining and keeping competencies relevant, as well as ensuring future readiness</w:t>
      </w:r>
      <w:r>
        <w:rPr>
          <w:rFonts w:ascii="Calibri" w:eastAsia="Calibri" w:hAnsi="Calibri" w:cs="Calibri"/>
        </w:rPr>
        <w:t xml:space="preserve">” (ISSAI 150 </w:t>
      </w:r>
      <w:proofErr w:type="spellStart"/>
      <w:r>
        <w:rPr>
          <w:rFonts w:ascii="Calibri" w:eastAsia="Calibri" w:hAnsi="Calibri" w:cs="Calibri"/>
        </w:rPr>
        <w:t>pg</w:t>
      </w:r>
      <w:proofErr w:type="spellEnd"/>
      <w:r w:rsidRPr="002E6A2D">
        <w:rPr>
          <w:rFonts w:ascii="Calibri" w:eastAsia="Calibri" w:hAnsi="Calibri" w:cs="Calibri"/>
        </w:rPr>
        <w:t xml:space="preserve"> </w:t>
      </w:r>
      <w:r>
        <w:rPr>
          <w:rFonts w:ascii="Calibri" w:eastAsia="Calibri" w:hAnsi="Calibri" w:cs="Calibri"/>
        </w:rPr>
        <w:t>12).</w:t>
      </w:r>
    </w:p>
    <w:p w14:paraId="4AA7EC84" w14:textId="77777777" w:rsidR="006D587C" w:rsidRDefault="006D587C" w:rsidP="006D587C">
      <w:pPr>
        <w:widowControl w:val="0"/>
        <w:autoSpaceDE w:val="0"/>
        <w:autoSpaceDN w:val="0"/>
        <w:spacing w:before="262" w:after="0"/>
        <w:ind w:right="-143"/>
        <w:rPr>
          <w:rFonts w:ascii="Calibri" w:eastAsia="Calibri" w:hAnsi="Calibri" w:cs="Calibri"/>
        </w:rPr>
      </w:pPr>
      <w:r>
        <w:rPr>
          <w:rFonts w:ascii="Calibri" w:eastAsia="Calibri" w:hAnsi="Calibri" w:cs="Calibri"/>
        </w:rPr>
        <w:t>Note that although point (a) above refers to professional development for the audit function, the SAI should also consider professional development of the non-audit staff (GUID 1950, Section C – Other Considerations).</w:t>
      </w:r>
    </w:p>
    <w:p w14:paraId="27297180" w14:textId="46BD7240" w:rsidR="006D587C" w:rsidRDefault="006D587C" w:rsidP="006D587C">
      <w:pPr>
        <w:widowControl w:val="0"/>
        <w:autoSpaceDE w:val="0"/>
        <w:autoSpaceDN w:val="0"/>
        <w:spacing w:before="262" w:after="0"/>
        <w:ind w:right="-143"/>
        <w:rPr>
          <w:rFonts w:ascii="Calibri" w:eastAsia="Calibri" w:hAnsi="Calibri" w:cs="Calibri"/>
        </w:rPr>
      </w:pPr>
      <w:r w:rsidRPr="0054307A">
        <w:rPr>
          <w:rFonts w:ascii="Calibri" w:eastAsia="Calibri" w:hAnsi="Calibri" w:cs="Calibri"/>
        </w:rPr>
        <w:t>INTOSAI-P 12 states that SAIs should promote continuing professional development that contributes to individual, team and organisational excellence.</w:t>
      </w:r>
      <w:r>
        <w:rPr>
          <w:rFonts w:ascii="Calibri" w:eastAsia="Calibri" w:hAnsi="Calibri" w:cs="Calibri"/>
        </w:rPr>
        <w:t xml:space="preserve"> </w:t>
      </w:r>
      <w:r w:rsidRPr="00E87684">
        <w:rPr>
          <w:rFonts w:ascii="Calibri" w:eastAsia="Calibri" w:hAnsi="Calibri" w:cs="Calibri"/>
        </w:rPr>
        <w:t>SAIs should have a</w:t>
      </w:r>
      <w:r w:rsidR="008909ED">
        <w:rPr>
          <w:rFonts w:ascii="Calibri" w:eastAsia="Calibri" w:hAnsi="Calibri" w:cs="Calibri"/>
        </w:rPr>
        <w:t xml:space="preserve"> Learning and</w:t>
      </w:r>
      <w:r>
        <w:rPr>
          <w:rFonts w:ascii="Calibri" w:eastAsia="Calibri" w:hAnsi="Calibri" w:cs="Calibri"/>
        </w:rPr>
        <w:t xml:space="preserve"> P</w:t>
      </w:r>
      <w:r w:rsidRPr="00E87684">
        <w:rPr>
          <w:rFonts w:ascii="Calibri" w:eastAsia="Calibri" w:hAnsi="Calibri" w:cs="Calibri"/>
        </w:rPr>
        <w:t xml:space="preserve">rofessional </w:t>
      </w:r>
      <w:r>
        <w:rPr>
          <w:rFonts w:ascii="Calibri" w:eastAsia="Calibri" w:hAnsi="Calibri" w:cs="Calibri"/>
        </w:rPr>
        <w:t>D</w:t>
      </w:r>
      <w:r w:rsidRPr="00E87684">
        <w:rPr>
          <w:rFonts w:ascii="Calibri" w:eastAsia="Calibri" w:hAnsi="Calibri" w:cs="Calibri"/>
        </w:rPr>
        <w:t>evelopment</w:t>
      </w:r>
      <w:r>
        <w:rPr>
          <w:rFonts w:ascii="Calibri" w:eastAsia="Calibri" w:hAnsi="Calibri" w:cs="Calibri"/>
        </w:rPr>
        <w:t xml:space="preserve"> (</w:t>
      </w:r>
      <w:r w:rsidR="008909ED">
        <w:rPr>
          <w:rFonts w:ascii="Calibri" w:eastAsia="Calibri" w:hAnsi="Calibri" w:cs="Calibri"/>
        </w:rPr>
        <w:t>L</w:t>
      </w:r>
      <w:r w:rsidR="00FE0234">
        <w:rPr>
          <w:rFonts w:ascii="Calibri" w:eastAsia="Calibri" w:hAnsi="Calibri" w:cs="Calibri"/>
        </w:rPr>
        <w:t>&amp;</w:t>
      </w:r>
      <w:r>
        <w:rPr>
          <w:rFonts w:ascii="Calibri" w:eastAsia="Calibri" w:hAnsi="Calibri" w:cs="Calibri"/>
        </w:rPr>
        <w:t xml:space="preserve">PD) </w:t>
      </w:r>
      <w:r w:rsidRPr="00E87684">
        <w:rPr>
          <w:rFonts w:ascii="Calibri" w:eastAsia="Calibri" w:hAnsi="Calibri" w:cs="Calibri"/>
        </w:rPr>
        <w:t>strategy, including training, that is based on the minimum levels of qualifi</w:t>
      </w:r>
      <w:r>
        <w:rPr>
          <w:rFonts w:ascii="Calibri" w:eastAsia="Calibri" w:hAnsi="Calibri" w:cs="Calibri"/>
        </w:rPr>
        <w:t>cations</w:t>
      </w:r>
      <w:r w:rsidRPr="00E87684">
        <w:rPr>
          <w:rFonts w:ascii="Calibri" w:eastAsia="Calibri" w:hAnsi="Calibri" w:cs="Calibri"/>
        </w:rPr>
        <w:t>, experience</w:t>
      </w:r>
      <w:r>
        <w:rPr>
          <w:rFonts w:ascii="Calibri" w:eastAsia="Calibri" w:hAnsi="Calibri" w:cs="Calibri"/>
        </w:rPr>
        <w:t>,</w:t>
      </w:r>
      <w:r w:rsidRPr="00E87684">
        <w:rPr>
          <w:rFonts w:ascii="Calibri" w:eastAsia="Calibri" w:hAnsi="Calibri" w:cs="Calibri"/>
        </w:rPr>
        <w:t xml:space="preserve"> and competence required to carry out the SAI’s work</w:t>
      </w:r>
      <w:r>
        <w:rPr>
          <w:rFonts w:ascii="Calibri" w:eastAsia="Calibri" w:hAnsi="Calibri" w:cs="Calibri"/>
        </w:rPr>
        <w:t xml:space="preserve"> (INTOSAI-P 12: Principle 12). </w:t>
      </w:r>
      <w:r w:rsidRPr="0054307A">
        <w:rPr>
          <w:rFonts w:ascii="Calibri" w:eastAsia="Calibri" w:hAnsi="Calibri" w:cs="Calibri"/>
        </w:rPr>
        <w:t xml:space="preserve"> </w:t>
      </w:r>
      <w:r>
        <w:rPr>
          <w:rFonts w:ascii="Calibri" w:eastAsia="Calibri" w:hAnsi="Calibri" w:cs="Calibri"/>
        </w:rPr>
        <w:t xml:space="preserve">It is important to note that the SAI’s </w:t>
      </w:r>
      <w:r w:rsidR="0003185B">
        <w:rPr>
          <w:rFonts w:ascii="Calibri" w:eastAsia="Calibri" w:hAnsi="Calibri" w:cs="Calibri"/>
        </w:rPr>
        <w:t xml:space="preserve"> L&amp;PD</w:t>
      </w:r>
      <w:r>
        <w:rPr>
          <w:rFonts w:ascii="Calibri" w:eastAsia="Calibri" w:hAnsi="Calibri" w:cs="Calibri"/>
        </w:rPr>
        <w:t xml:space="preserve"> strategy does not always have to be a comprehensive document. A brief but sufficiently detailed outline of the SAI’s long-term plan for </w:t>
      </w:r>
      <w:r w:rsidR="007F6B0F">
        <w:rPr>
          <w:rFonts w:ascii="Calibri" w:eastAsia="Calibri" w:hAnsi="Calibri" w:cs="Calibri"/>
        </w:rPr>
        <w:t>L</w:t>
      </w:r>
      <w:r w:rsidR="00065BF8">
        <w:rPr>
          <w:rFonts w:ascii="Calibri" w:eastAsia="Calibri" w:hAnsi="Calibri" w:cs="Calibri"/>
        </w:rPr>
        <w:t>&amp;</w:t>
      </w:r>
      <w:r w:rsidR="00415D8D">
        <w:rPr>
          <w:rFonts w:ascii="Calibri" w:eastAsia="Calibri" w:hAnsi="Calibri" w:cs="Calibri"/>
        </w:rPr>
        <w:t>PD is</w:t>
      </w:r>
      <w:r>
        <w:rPr>
          <w:rFonts w:ascii="Calibri" w:eastAsia="Calibri" w:hAnsi="Calibri" w:cs="Calibri"/>
        </w:rPr>
        <w:t xml:space="preserve"> sufficient for some SAI contexts </w:t>
      </w:r>
      <w:proofErr w:type="spellStart"/>
      <w:r>
        <w:rPr>
          <w:rFonts w:ascii="Calibri" w:eastAsia="Calibri" w:hAnsi="Calibri" w:cs="Calibri"/>
        </w:rPr>
        <w:t>e.g</w:t>
      </w:r>
      <w:proofErr w:type="spellEnd"/>
      <w:r>
        <w:rPr>
          <w:rFonts w:ascii="Calibri" w:eastAsia="Calibri" w:hAnsi="Calibri" w:cs="Calibri"/>
        </w:rPr>
        <w:t xml:space="preserve"> small SAIs. People development is </w:t>
      </w:r>
      <w:r w:rsidRPr="002C0DC5">
        <w:rPr>
          <w:rFonts w:ascii="Calibri" w:eastAsia="Calibri" w:hAnsi="Calibri" w:cs="Calibri"/>
        </w:rPr>
        <w:t>a strategic tool for a</w:t>
      </w:r>
      <w:r>
        <w:rPr>
          <w:rFonts w:ascii="Calibri" w:eastAsia="Calibri" w:hAnsi="Calibri" w:cs="Calibri"/>
        </w:rPr>
        <w:t xml:space="preserve"> </w:t>
      </w:r>
      <w:r w:rsidRPr="002C0DC5">
        <w:rPr>
          <w:rFonts w:ascii="Calibri" w:eastAsia="Calibri" w:hAnsi="Calibri" w:cs="Calibri"/>
        </w:rPr>
        <w:t>SAI’s continuing growth, productivity and ability</w:t>
      </w:r>
      <w:r>
        <w:rPr>
          <w:rFonts w:ascii="Calibri" w:eastAsia="Calibri" w:hAnsi="Calibri" w:cs="Calibri"/>
        </w:rPr>
        <w:t xml:space="preserve"> </w:t>
      </w:r>
      <w:r w:rsidRPr="002C0DC5">
        <w:rPr>
          <w:rFonts w:ascii="Calibri" w:eastAsia="Calibri" w:hAnsi="Calibri" w:cs="Calibri"/>
        </w:rPr>
        <w:t>to retain valuable and capable employees.</w:t>
      </w:r>
      <w:r>
        <w:rPr>
          <w:rFonts w:ascii="Calibri" w:eastAsia="Calibri" w:hAnsi="Calibri" w:cs="Calibri"/>
        </w:rPr>
        <w:t xml:space="preserve"> </w:t>
      </w:r>
      <w:r w:rsidRPr="002C0DC5">
        <w:rPr>
          <w:rFonts w:ascii="Calibri" w:eastAsia="Calibri" w:hAnsi="Calibri" w:cs="Calibri"/>
        </w:rPr>
        <w:t>Moreover, the ability of the workforce to learn</w:t>
      </w:r>
      <w:r>
        <w:rPr>
          <w:rFonts w:ascii="Calibri" w:eastAsia="Calibri" w:hAnsi="Calibri" w:cs="Calibri"/>
        </w:rPr>
        <w:t xml:space="preserve"> </w:t>
      </w:r>
      <w:r w:rsidRPr="002C0DC5">
        <w:rPr>
          <w:rFonts w:ascii="Calibri" w:eastAsia="Calibri" w:hAnsi="Calibri" w:cs="Calibri"/>
        </w:rPr>
        <w:t xml:space="preserve">new skills, model new </w:t>
      </w:r>
      <w:proofErr w:type="spellStart"/>
      <w:r w:rsidRPr="002C0DC5">
        <w:rPr>
          <w:rFonts w:ascii="Calibri" w:eastAsia="Calibri" w:hAnsi="Calibri" w:cs="Calibri"/>
        </w:rPr>
        <w:t>behaviours</w:t>
      </w:r>
      <w:proofErr w:type="spellEnd"/>
      <w:r w:rsidRPr="002C0DC5">
        <w:rPr>
          <w:rFonts w:ascii="Calibri" w:eastAsia="Calibri" w:hAnsi="Calibri" w:cs="Calibri"/>
        </w:rPr>
        <w:t xml:space="preserve"> and adapt</w:t>
      </w:r>
      <w:r>
        <w:rPr>
          <w:rFonts w:ascii="Calibri" w:eastAsia="Calibri" w:hAnsi="Calibri" w:cs="Calibri"/>
        </w:rPr>
        <w:t xml:space="preserve"> </w:t>
      </w:r>
      <w:r w:rsidRPr="002C0DC5">
        <w:rPr>
          <w:rFonts w:ascii="Calibri" w:eastAsia="Calibri" w:hAnsi="Calibri" w:cs="Calibri"/>
        </w:rPr>
        <w:t>continuously is key to sustaining success and</w:t>
      </w:r>
      <w:r>
        <w:rPr>
          <w:rFonts w:ascii="Calibri" w:eastAsia="Calibri" w:hAnsi="Calibri" w:cs="Calibri"/>
        </w:rPr>
        <w:t xml:space="preserve"> </w:t>
      </w:r>
      <w:r w:rsidRPr="002C0DC5">
        <w:rPr>
          <w:rFonts w:ascii="Calibri" w:eastAsia="Calibri" w:hAnsi="Calibri" w:cs="Calibri"/>
        </w:rPr>
        <w:t>growth</w:t>
      </w:r>
      <w:r>
        <w:rPr>
          <w:rFonts w:ascii="Calibri" w:eastAsia="Calibri" w:hAnsi="Calibri" w:cs="Calibri"/>
        </w:rPr>
        <w:t xml:space="preserve"> (CBC HRM Guide 2022, Chapter 8). </w:t>
      </w:r>
    </w:p>
    <w:p w14:paraId="7BF40467" w14:textId="5C11CCB5" w:rsidR="006D587C" w:rsidRDefault="006D587C" w:rsidP="006D587C">
      <w:pPr>
        <w:widowControl w:val="0"/>
        <w:autoSpaceDE w:val="0"/>
        <w:autoSpaceDN w:val="0"/>
        <w:spacing w:before="262" w:after="0"/>
        <w:ind w:right="-143"/>
        <w:rPr>
          <w:rFonts w:ascii="Calibri" w:eastAsia="Calibri" w:hAnsi="Calibri" w:cs="Calibri"/>
        </w:rPr>
      </w:pPr>
      <w:r>
        <w:rPr>
          <w:rFonts w:ascii="Calibri" w:eastAsia="Calibri" w:hAnsi="Calibri" w:cs="Calibri"/>
        </w:rPr>
        <w:t xml:space="preserve">Learning and professional development should be conducted in a planned and systematic way aimed at improving job performance, achieving strategic goals and objectives, and delivering value to stakeholders. The actions or activities to implement the </w:t>
      </w:r>
      <w:r w:rsidR="0025281D">
        <w:rPr>
          <w:rFonts w:ascii="Calibri" w:eastAsia="Calibri" w:hAnsi="Calibri" w:cs="Calibri"/>
        </w:rPr>
        <w:t>L&amp;</w:t>
      </w:r>
      <w:r w:rsidR="00415D8D">
        <w:rPr>
          <w:rFonts w:ascii="Calibri" w:eastAsia="Calibri" w:hAnsi="Calibri" w:cs="Calibri"/>
        </w:rPr>
        <w:t>PD strategy</w:t>
      </w:r>
      <w:r>
        <w:rPr>
          <w:rFonts w:ascii="Calibri" w:eastAsia="Calibri" w:hAnsi="Calibri" w:cs="Calibri"/>
        </w:rPr>
        <w:t xml:space="preserve"> should be outlined in the SAI’s overall plan for</w:t>
      </w:r>
      <w:r w:rsidR="00671204">
        <w:rPr>
          <w:rFonts w:ascii="Calibri" w:eastAsia="Calibri" w:hAnsi="Calibri" w:cs="Calibri"/>
        </w:rPr>
        <w:t xml:space="preserve"> learning and</w:t>
      </w:r>
      <w:r>
        <w:rPr>
          <w:rFonts w:ascii="Calibri" w:eastAsia="Calibri" w:hAnsi="Calibri" w:cs="Calibri"/>
        </w:rPr>
        <w:t xml:space="preserve"> professional development</w:t>
      </w:r>
      <w:r w:rsidR="00D5168E">
        <w:rPr>
          <w:rFonts w:ascii="Calibri" w:eastAsia="Calibri" w:hAnsi="Calibri" w:cs="Calibri"/>
        </w:rPr>
        <w:t>.</w:t>
      </w:r>
      <w:r>
        <w:rPr>
          <w:rFonts w:ascii="Calibri" w:eastAsia="Calibri" w:hAnsi="Calibri" w:cs="Calibri"/>
        </w:rPr>
        <w:t xml:space="preserve"> . The overall plan should be implemented and aim</w:t>
      </w:r>
      <w:r w:rsidRPr="003674C3">
        <w:rPr>
          <w:rFonts w:ascii="Calibri" w:eastAsia="Calibri" w:hAnsi="Calibri" w:cs="Calibri"/>
        </w:rPr>
        <w:t xml:space="preserve"> at enhancing, or at</w:t>
      </w:r>
      <w:r>
        <w:rPr>
          <w:rFonts w:ascii="Calibri" w:eastAsia="Calibri" w:hAnsi="Calibri" w:cs="Calibri"/>
        </w:rPr>
        <w:t xml:space="preserve"> </w:t>
      </w:r>
      <w:r w:rsidRPr="003674C3">
        <w:rPr>
          <w:rFonts w:ascii="Calibri" w:eastAsia="Calibri" w:hAnsi="Calibri" w:cs="Calibri"/>
        </w:rPr>
        <w:t>the minimum maintaining the staff capacities and competencies in terms of desired skills,</w:t>
      </w:r>
      <w:r>
        <w:rPr>
          <w:rFonts w:ascii="Calibri" w:eastAsia="Calibri" w:hAnsi="Calibri" w:cs="Calibri"/>
        </w:rPr>
        <w:t xml:space="preserve"> </w:t>
      </w:r>
      <w:r w:rsidRPr="003674C3">
        <w:rPr>
          <w:rFonts w:ascii="Calibri" w:eastAsia="Calibri" w:hAnsi="Calibri" w:cs="Calibri"/>
        </w:rPr>
        <w:t>knowledge, and attitudes</w:t>
      </w:r>
      <w:r>
        <w:rPr>
          <w:rFonts w:ascii="Calibri" w:eastAsia="Calibri" w:hAnsi="Calibri" w:cs="Calibri"/>
        </w:rPr>
        <w:t xml:space="preserve"> (CBC HRM Guide 2022, Chapter 8).</w:t>
      </w:r>
    </w:p>
    <w:p w14:paraId="5B59D981" w14:textId="77777777" w:rsidR="006D587C" w:rsidRPr="00B554FC" w:rsidRDefault="006D587C" w:rsidP="006D587C">
      <w:pPr>
        <w:widowControl w:val="0"/>
        <w:autoSpaceDE w:val="0"/>
        <w:autoSpaceDN w:val="0"/>
        <w:spacing w:before="262" w:after="0"/>
        <w:ind w:right="-143"/>
        <w:rPr>
          <w:rFonts w:ascii="Calibri" w:eastAsia="Calibri" w:hAnsi="Calibri" w:cs="Calibri"/>
          <w:i/>
          <w:spacing w:val="-4"/>
        </w:rPr>
      </w:pPr>
      <w:r>
        <w:rPr>
          <w:rFonts w:ascii="Calibri" w:eastAsia="Calibri" w:hAnsi="Calibri" w:cs="Calibri"/>
        </w:rPr>
        <w:lastRenderedPageBreak/>
        <w:t>The SAI should monitor and evaluate the results of learning and professional development (CBC HRM Guide 2022, Chapter 8). ISSAI 150 requires the SAI to</w:t>
      </w:r>
      <w:r w:rsidRPr="002C7FE2">
        <w:rPr>
          <w:rFonts w:ascii="Calibri" w:eastAsia="Calibri" w:hAnsi="Calibri" w:cs="Calibri"/>
        </w:rPr>
        <w:t xml:space="preserve"> develop and implement means for assess</w:t>
      </w:r>
      <w:r>
        <w:rPr>
          <w:rFonts w:ascii="Calibri" w:eastAsia="Calibri" w:hAnsi="Calibri" w:cs="Calibri"/>
        </w:rPr>
        <w:t>ing</w:t>
      </w:r>
      <w:r w:rsidRPr="002C7FE2">
        <w:rPr>
          <w:rFonts w:ascii="Calibri" w:eastAsia="Calibri" w:hAnsi="Calibri" w:cs="Calibri"/>
        </w:rPr>
        <w:t xml:space="preserve"> competencies and following up </w:t>
      </w:r>
      <w:r>
        <w:rPr>
          <w:rFonts w:ascii="Calibri" w:eastAsia="Calibri" w:hAnsi="Calibri" w:cs="Calibri"/>
        </w:rPr>
        <w:t>on</w:t>
      </w:r>
      <w:r w:rsidRPr="002C7FE2">
        <w:rPr>
          <w:rFonts w:ascii="Calibri" w:eastAsia="Calibri" w:hAnsi="Calibri" w:cs="Calibri"/>
        </w:rPr>
        <w:t xml:space="preserve"> auditor development progression or</w:t>
      </w:r>
      <w:r>
        <w:rPr>
          <w:rFonts w:ascii="Calibri" w:eastAsia="Calibri" w:hAnsi="Calibri" w:cs="Calibri"/>
        </w:rPr>
        <w:t xml:space="preserve"> </w:t>
      </w:r>
      <w:r w:rsidRPr="002C7FE2">
        <w:rPr>
          <w:rFonts w:ascii="Calibri" w:eastAsia="Calibri" w:hAnsi="Calibri" w:cs="Calibri"/>
        </w:rPr>
        <w:t xml:space="preserve">self-development </w:t>
      </w:r>
      <w:r>
        <w:rPr>
          <w:rFonts w:ascii="Calibri" w:eastAsia="Calibri" w:hAnsi="Calibri" w:cs="Calibri"/>
        </w:rPr>
        <w:t xml:space="preserve">periodically (ISSAI 150, organisational requirement 4). </w:t>
      </w:r>
    </w:p>
    <w:p w14:paraId="20FA0DE5" w14:textId="77777777" w:rsidR="006D587C" w:rsidRPr="0054307A" w:rsidRDefault="006D587C" w:rsidP="006D587C">
      <w:pPr>
        <w:widowControl w:val="0"/>
        <w:autoSpaceDE w:val="0"/>
        <w:autoSpaceDN w:val="0"/>
        <w:spacing w:before="242" w:after="0" w:line="273" w:lineRule="auto"/>
        <w:ind w:right="-143"/>
        <w:rPr>
          <w:rFonts w:ascii="Calibri" w:eastAsia="Calibri" w:hAnsi="Calibri" w:cs="Calibri"/>
        </w:rPr>
      </w:pPr>
      <w:r w:rsidRPr="0054307A">
        <w:rPr>
          <w:rFonts w:ascii="Calibri" w:eastAsia="Calibri" w:hAnsi="Calibri" w:cs="Calibri"/>
        </w:rPr>
        <w:t>This</w:t>
      </w:r>
      <w:r w:rsidRPr="0054307A">
        <w:rPr>
          <w:rFonts w:ascii="Calibri" w:eastAsia="Calibri" w:hAnsi="Calibri" w:cs="Calibri"/>
          <w:spacing w:val="-2"/>
        </w:rPr>
        <w:t xml:space="preserve"> </w:t>
      </w:r>
      <w:r w:rsidRPr="0054307A">
        <w:rPr>
          <w:rFonts w:ascii="Calibri" w:eastAsia="Calibri" w:hAnsi="Calibri" w:cs="Calibri"/>
        </w:rPr>
        <w:t>indicator</w:t>
      </w:r>
      <w:r w:rsidRPr="0054307A">
        <w:rPr>
          <w:rFonts w:ascii="Calibri" w:eastAsia="Calibri" w:hAnsi="Calibri" w:cs="Calibri"/>
          <w:spacing w:val="-5"/>
        </w:rPr>
        <w:t xml:space="preserve"> </w:t>
      </w:r>
      <w:r w:rsidRPr="0054307A">
        <w:rPr>
          <w:rFonts w:ascii="Calibri" w:eastAsia="Calibri" w:hAnsi="Calibri" w:cs="Calibri"/>
        </w:rPr>
        <w:t>assesses</w:t>
      </w:r>
      <w:r w:rsidRPr="0054307A">
        <w:rPr>
          <w:rFonts w:ascii="Calibri" w:eastAsia="Calibri" w:hAnsi="Calibri" w:cs="Calibri"/>
          <w:spacing w:val="-4"/>
        </w:rPr>
        <w:t xml:space="preserve"> </w:t>
      </w:r>
      <w:r w:rsidRPr="0054307A">
        <w:rPr>
          <w:rFonts w:ascii="Calibri" w:eastAsia="Calibri" w:hAnsi="Calibri" w:cs="Calibri"/>
        </w:rPr>
        <w:t>how</w:t>
      </w:r>
      <w:r w:rsidRPr="0054307A">
        <w:rPr>
          <w:rFonts w:ascii="Calibri" w:eastAsia="Calibri" w:hAnsi="Calibri" w:cs="Calibri"/>
          <w:spacing w:val="-4"/>
        </w:rPr>
        <w:t xml:space="preserve"> </w:t>
      </w:r>
      <w:r w:rsidRPr="0054307A">
        <w:rPr>
          <w:rFonts w:ascii="Calibri" w:eastAsia="Calibri" w:hAnsi="Calibri" w:cs="Calibri"/>
        </w:rPr>
        <w:t>the</w:t>
      </w:r>
      <w:r w:rsidRPr="0054307A">
        <w:rPr>
          <w:rFonts w:ascii="Calibri" w:eastAsia="Calibri" w:hAnsi="Calibri" w:cs="Calibri"/>
          <w:spacing w:val="-2"/>
        </w:rPr>
        <w:t xml:space="preserve"> </w:t>
      </w:r>
      <w:r w:rsidRPr="0054307A">
        <w:rPr>
          <w:rFonts w:ascii="Calibri" w:eastAsia="Calibri" w:hAnsi="Calibri" w:cs="Calibri"/>
        </w:rPr>
        <w:t>SAI</w:t>
      </w:r>
      <w:r w:rsidRPr="0054307A">
        <w:rPr>
          <w:rFonts w:ascii="Calibri" w:eastAsia="Calibri" w:hAnsi="Calibri" w:cs="Calibri"/>
          <w:spacing w:val="-2"/>
        </w:rPr>
        <w:t xml:space="preserve"> </w:t>
      </w:r>
      <w:r w:rsidRPr="0054307A">
        <w:rPr>
          <w:rFonts w:ascii="Calibri" w:eastAsia="Calibri" w:hAnsi="Calibri" w:cs="Calibri"/>
        </w:rPr>
        <w:t>as</w:t>
      </w:r>
      <w:r w:rsidRPr="0054307A">
        <w:rPr>
          <w:rFonts w:ascii="Calibri" w:eastAsia="Calibri" w:hAnsi="Calibri" w:cs="Calibri"/>
          <w:spacing w:val="-5"/>
        </w:rPr>
        <w:t xml:space="preserve"> </w:t>
      </w:r>
      <w:r w:rsidRPr="0054307A">
        <w:rPr>
          <w:rFonts w:ascii="Calibri" w:eastAsia="Calibri" w:hAnsi="Calibri" w:cs="Calibri"/>
        </w:rPr>
        <w:t>an</w:t>
      </w:r>
      <w:r w:rsidRPr="0054307A">
        <w:rPr>
          <w:rFonts w:ascii="Calibri" w:eastAsia="Calibri" w:hAnsi="Calibri" w:cs="Calibri"/>
          <w:spacing w:val="-2"/>
        </w:rPr>
        <w:t xml:space="preserve"> </w:t>
      </w:r>
      <w:r w:rsidRPr="0054307A">
        <w:rPr>
          <w:rFonts w:ascii="Calibri" w:eastAsia="Calibri" w:hAnsi="Calibri" w:cs="Calibri"/>
        </w:rPr>
        <w:t>organization</w:t>
      </w:r>
      <w:r w:rsidRPr="0054307A">
        <w:rPr>
          <w:rFonts w:ascii="Calibri" w:eastAsia="Calibri" w:hAnsi="Calibri" w:cs="Calibri"/>
          <w:spacing w:val="-5"/>
        </w:rPr>
        <w:t xml:space="preserve"> </w:t>
      </w:r>
      <w:r>
        <w:rPr>
          <w:rFonts w:ascii="Calibri" w:eastAsia="Calibri" w:hAnsi="Calibri" w:cs="Calibri"/>
        </w:rPr>
        <w:t>can</w:t>
      </w:r>
      <w:r w:rsidRPr="0054307A">
        <w:rPr>
          <w:rFonts w:ascii="Calibri" w:eastAsia="Calibri" w:hAnsi="Calibri" w:cs="Calibri"/>
          <w:spacing w:val="-1"/>
        </w:rPr>
        <w:t xml:space="preserve"> </w:t>
      </w:r>
      <w:r w:rsidRPr="0054307A">
        <w:rPr>
          <w:rFonts w:ascii="Calibri" w:eastAsia="Calibri" w:hAnsi="Calibri" w:cs="Calibri"/>
        </w:rPr>
        <w:t>promote</w:t>
      </w:r>
      <w:r w:rsidRPr="0054307A">
        <w:rPr>
          <w:rFonts w:ascii="Calibri" w:eastAsia="Calibri" w:hAnsi="Calibri" w:cs="Calibri"/>
          <w:spacing w:val="-2"/>
        </w:rPr>
        <w:t xml:space="preserve"> </w:t>
      </w:r>
      <w:r w:rsidRPr="0054307A">
        <w:rPr>
          <w:rFonts w:ascii="Calibri" w:eastAsia="Calibri" w:hAnsi="Calibri" w:cs="Calibri"/>
        </w:rPr>
        <w:t>and</w:t>
      </w:r>
      <w:r w:rsidRPr="0054307A">
        <w:rPr>
          <w:rFonts w:ascii="Calibri" w:eastAsia="Calibri" w:hAnsi="Calibri" w:cs="Calibri"/>
          <w:spacing w:val="-3"/>
        </w:rPr>
        <w:t xml:space="preserve"> </w:t>
      </w:r>
      <w:r w:rsidRPr="0054307A">
        <w:rPr>
          <w:rFonts w:ascii="Calibri" w:eastAsia="Calibri" w:hAnsi="Calibri" w:cs="Calibri"/>
        </w:rPr>
        <w:t>ensure</w:t>
      </w:r>
      <w:r>
        <w:rPr>
          <w:rFonts w:ascii="Calibri" w:eastAsia="Calibri" w:hAnsi="Calibri" w:cs="Calibri"/>
        </w:rPr>
        <w:t xml:space="preserve"> learning and</w:t>
      </w:r>
      <w:r w:rsidRPr="0054307A">
        <w:rPr>
          <w:rFonts w:ascii="Calibri" w:eastAsia="Calibri" w:hAnsi="Calibri" w:cs="Calibri"/>
          <w:spacing w:val="-2"/>
        </w:rPr>
        <w:t xml:space="preserve"> </w:t>
      </w:r>
      <w:r w:rsidRPr="0054307A">
        <w:rPr>
          <w:rFonts w:ascii="Calibri" w:eastAsia="Calibri" w:hAnsi="Calibri" w:cs="Calibri"/>
        </w:rPr>
        <w:t>professional development to improve and maintain the competency of its staff.</w:t>
      </w:r>
    </w:p>
    <w:p w14:paraId="33F3D07A" w14:textId="77777777" w:rsidR="006D587C" w:rsidRPr="0054307A" w:rsidRDefault="006D587C" w:rsidP="006D587C">
      <w:pPr>
        <w:widowControl w:val="0"/>
        <w:autoSpaceDE w:val="0"/>
        <w:autoSpaceDN w:val="0"/>
        <w:spacing w:before="244" w:after="0" w:line="240" w:lineRule="auto"/>
        <w:ind w:right="-143"/>
        <w:rPr>
          <w:rFonts w:ascii="Calibri" w:eastAsia="Calibri" w:hAnsi="Calibri" w:cs="Calibri"/>
        </w:rPr>
      </w:pPr>
      <w:r w:rsidRPr="0054307A">
        <w:rPr>
          <w:rFonts w:ascii="Calibri" w:eastAsia="Calibri" w:hAnsi="Calibri" w:cs="Calibri"/>
          <w:u w:val="single"/>
        </w:rPr>
        <w:t>Dimensions</w:t>
      </w:r>
      <w:r w:rsidRPr="0054307A">
        <w:rPr>
          <w:rFonts w:ascii="Calibri" w:eastAsia="Calibri" w:hAnsi="Calibri" w:cs="Calibri"/>
          <w:spacing w:val="-7"/>
          <w:u w:val="single"/>
        </w:rPr>
        <w:t xml:space="preserve"> </w:t>
      </w:r>
      <w:r w:rsidRPr="0054307A">
        <w:rPr>
          <w:rFonts w:ascii="Calibri" w:eastAsia="Calibri" w:hAnsi="Calibri" w:cs="Calibri"/>
          <w:u w:val="single"/>
        </w:rPr>
        <w:t>to</w:t>
      </w:r>
      <w:r w:rsidRPr="0054307A">
        <w:rPr>
          <w:rFonts w:ascii="Calibri" w:eastAsia="Calibri" w:hAnsi="Calibri" w:cs="Calibri"/>
          <w:spacing w:val="-2"/>
          <w:u w:val="single"/>
        </w:rPr>
        <w:t xml:space="preserve"> </w:t>
      </w:r>
      <w:r w:rsidRPr="0054307A">
        <w:rPr>
          <w:rFonts w:ascii="Calibri" w:eastAsia="Calibri" w:hAnsi="Calibri" w:cs="Calibri"/>
          <w:u w:val="single"/>
        </w:rPr>
        <w:t>be</w:t>
      </w:r>
      <w:r w:rsidRPr="0054307A">
        <w:rPr>
          <w:rFonts w:ascii="Calibri" w:eastAsia="Calibri" w:hAnsi="Calibri" w:cs="Calibri"/>
          <w:spacing w:val="-3"/>
          <w:u w:val="single"/>
        </w:rPr>
        <w:t xml:space="preserve"> </w:t>
      </w:r>
      <w:r w:rsidRPr="0054307A">
        <w:rPr>
          <w:rFonts w:ascii="Calibri" w:eastAsia="Calibri" w:hAnsi="Calibri" w:cs="Calibri"/>
          <w:spacing w:val="-2"/>
          <w:u w:val="single"/>
        </w:rPr>
        <w:t>assessed:</w:t>
      </w:r>
    </w:p>
    <w:p w14:paraId="2B919A55" w14:textId="05C2066E" w:rsidR="006D587C" w:rsidRPr="0054307A" w:rsidRDefault="006D587C" w:rsidP="006D587C">
      <w:pPr>
        <w:widowControl w:val="0"/>
        <w:numPr>
          <w:ilvl w:val="0"/>
          <w:numId w:val="12"/>
        </w:numPr>
        <w:tabs>
          <w:tab w:val="left" w:pos="573"/>
        </w:tabs>
        <w:autoSpaceDE w:val="0"/>
        <w:autoSpaceDN w:val="0"/>
        <w:spacing w:before="41" w:after="0" w:line="240" w:lineRule="auto"/>
        <w:ind w:left="0" w:right="-143" w:firstLine="0"/>
        <w:rPr>
          <w:rFonts w:ascii="Calibri" w:eastAsia="Calibri" w:hAnsi="Calibri" w:cs="Calibri"/>
        </w:rPr>
      </w:pPr>
      <w:r w:rsidRPr="0054307A">
        <w:rPr>
          <w:rFonts w:ascii="Calibri" w:eastAsia="Calibri" w:hAnsi="Calibri" w:cs="Calibri"/>
        </w:rPr>
        <w:t>Plans</w:t>
      </w:r>
      <w:r w:rsidRPr="0054307A">
        <w:rPr>
          <w:rFonts w:ascii="Calibri" w:eastAsia="Calibri" w:hAnsi="Calibri" w:cs="Calibri"/>
          <w:spacing w:val="-7"/>
        </w:rPr>
        <w:t xml:space="preserve"> </w:t>
      </w:r>
      <w:r w:rsidRPr="0054307A">
        <w:rPr>
          <w:rFonts w:ascii="Calibri" w:eastAsia="Calibri" w:hAnsi="Calibri" w:cs="Calibri"/>
        </w:rPr>
        <w:t>and</w:t>
      </w:r>
      <w:r w:rsidRPr="0054307A">
        <w:rPr>
          <w:rFonts w:ascii="Calibri" w:eastAsia="Calibri" w:hAnsi="Calibri" w:cs="Calibri"/>
          <w:spacing w:val="-8"/>
        </w:rPr>
        <w:t xml:space="preserve"> </w:t>
      </w:r>
      <w:r w:rsidRPr="0054307A">
        <w:rPr>
          <w:rFonts w:ascii="Calibri" w:eastAsia="Calibri" w:hAnsi="Calibri" w:cs="Calibri"/>
        </w:rPr>
        <w:t>Processes</w:t>
      </w:r>
      <w:r w:rsidRPr="0054307A">
        <w:rPr>
          <w:rFonts w:ascii="Calibri" w:eastAsia="Calibri" w:hAnsi="Calibri" w:cs="Calibri"/>
          <w:spacing w:val="-4"/>
        </w:rPr>
        <w:t xml:space="preserve"> </w:t>
      </w:r>
      <w:r w:rsidRPr="0054307A">
        <w:rPr>
          <w:rFonts w:ascii="Calibri" w:eastAsia="Calibri" w:hAnsi="Calibri" w:cs="Calibri"/>
        </w:rPr>
        <w:t>for</w:t>
      </w:r>
      <w:r w:rsidR="00F02F2C">
        <w:rPr>
          <w:rFonts w:ascii="Calibri" w:eastAsia="Calibri" w:hAnsi="Calibri" w:cs="Calibri"/>
        </w:rPr>
        <w:t xml:space="preserve"> Competency-based</w:t>
      </w:r>
      <w:r w:rsidRPr="0054307A">
        <w:rPr>
          <w:rFonts w:ascii="Calibri" w:eastAsia="Calibri" w:hAnsi="Calibri" w:cs="Calibri"/>
          <w:spacing w:val="-6"/>
        </w:rPr>
        <w:t xml:space="preserve"> </w:t>
      </w:r>
      <w:r w:rsidR="00537AF2">
        <w:rPr>
          <w:rFonts w:ascii="Calibri" w:eastAsia="Calibri" w:hAnsi="Calibri" w:cs="Calibri"/>
          <w:spacing w:val="-6"/>
        </w:rPr>
        <w:t xml:space="preserve">Learning and </w:t>
      </w:r>
      <w:r w:rsidRPr="0054307A">
        <w:rPr>
          <w:rFonts w:ascii="Calibri" w:eastAsia="Calibri" w:hAnsi="Calibri" w:cs="Calibri"/>
        </w:rPr>
        <w:t>Professional</w:t>
      </w:r>
      <w:r w:rsidRPr="0054307A">
        <w:rPr>
          <w:rFonts w:ascii="Calibri" w:eastAsia="Calibri" w:hAnsi="Calibri" w:cs="Calibri"/>
          <w:spacing w:val="-8"/>
        </w:rPr>
        <w:t xml:space="preserve"> </w:t>
      </w:r>
      <w:r w:rsidRPr="0054307A">
        <w:rPr>
          <w:rFonts w:ascii="Calibri" w:eastAsia="Calibri" w:hAnsi="Calibri" w:cs="Calibri"/>
        </w:rPr>
        <w:t>Development</w:t>
      </w:r>
    </w:p>
    <w:p w14:paraId="0BDA89B2" w14:textId="0E23D6B5" w:rsidR="006D587C" w:rsidRPr="0054307A" w:rsidRDefault="0012066A" w:rsidP="006D587C">
      <w:pPr>
        <w:widowControl w:val="0"/>
        <w:numPr>
          <w:ilvl w:val="0"/>
          <w:numId w:val="12"/>
        </w:numPr>
        <w:tabs>
          <w:tab w:val="left" w:pos="572"/>
        </w:tabs>
        <w:autoSpaceDE w:val="0"/>
        <w:autoSpaceDN w:val="0"/>
        <w:spacing w:before="20" w:after="0" w:line="240" w:lineRule="auto"/>
        <w:ind w:left="0" w:right="-143" w:firstLine="0"/>
        <w:rPr>
          <w:rFonts w:ascii="Calibri" w:eastAsia="Calibri" w:hAnsi="Calibri" w:cs="Calibri"/>
        </w:rPr>
      </w:pPr>
      <w:r>
        <w:rPr>
          <w:rFonts w:ascii="Calibri" w:eastAsia="Calibri" w:hAnsi="Calibri" w:cs="Calibri"/>
        </w:rPr>
        <w:t xml:space="preserve">Learning and </w:t>
      </w:r>
      <w:r w:rsidR="006D587C" w:rsidRPr="0054307A">
        <w:rPr>
          <w:rFonts w:ascii="Calibri" w:eastAsia="Calibri" w:hAnsi="Calibri" w:cs="Calibri"/>
        </w:rPr>
        <w:t>Professional</w:t>
      </w:r>
      <w:r w:rsidR="006D587C" w:rsidRPr="0054307A">
        <w:rPr>
          <w:rFonts w:ascii="Calibri" w:eastAsia="Calibri" w:hAnsi="Calibri" w:cs="Calibri"/>
          <w:spacing w:val="-4"/>
        </w:rPr>
        <w:t xml:space="preserve"> </w:t>
      </w:r>
      <w:r w:rsidR="006D587C" w:rsidRPr="0054307A">
        <w:rPr>
          <w:rFonts w:ascii="Calibri" w:eastAsia="Calibri" w:hAnsi="Calibri" w:cs="Calibri"/>
        </w:rPr>
        <w:t>Development</w:t>
      </w:r>
      <w:r w:rsidR="006D587C" w:rsidRPr="0054307A">
        <w:rPr>
          <w:rFonts w:ascii="Calibri" w:eastAsia="Calibri" w:hAnsi="Calibri" w:cs="Calibri"/>
          <w:spacing w:val="-5"/>
        </w:rPr>
        <w:t xml:space="preserve"> </w:t>
      </w:r>
      <w:r w:rsidR="006D587C">
        <w:rPr>
          <w:rFonts w:ascii="Calibri" w:eastAsia="Calibri" w:hAnsi="Calibri" w:cs="Calibri"/>
          <w:spacing w:val="-2"/>
        </w:rPr>
        <w:t>for Financial, Performance, and Compliance Audit</w:t>
      </w:r>
      <w:r w:rsidR="00657378">
        <w:rPr>
          <w:rStyle w:val="FootnoteReference"/>
          <w:rFonts w:ascii="Calibri" w:eastAsia="Calibri" w:hAnsi="Calibri" w:cs="Calibri"/>
          <w:spacing w:val="-2"/>
        </w:rPr>
        <w:footnoteReference w:id="3"/>
      </w:r>
    </w:p>
    <w:p w14:paraId="59E12AD5" w14:textId="0FF09AAD" w:rsidR="006D587C" w:rsidRDefault="006D587C" w:rsidP="006D587C">
      <w:pPr>
        <w:widowControl w:val="0"/>
        <w:numPr>
          <w:ilvl w:val="0"/>
          <w:numId w:val="12"/>
        </w:numPr>
        <w:tabs>
          <w:tab w:val="left" w:pos="574"/>
        </w:tabs>
        <w:autoSpaceDE w:val="0"/>
        <w:autoSpaceDN w:val="0"/>
        <w:spacing w:before="22" w:after="120" w:line="240" w:lineRule="auto"/>
        <w:ind w:left="0" w:right="-143" w:firstLine="0"/>
        <w:rPr>
          <w:rFonts w:ascii="Calibri" w:eastAsia="Calibri" w:hAnsi="Calibri" w:cs="Calibri"/>
        </w:rPr>
      </w:pPr>
      <w:r>
        <w:rPr>
          <w:rFonts w:ascii="Calibri" w:eastAsia="Calibri" w:hAnsi="Calibri" w:cs="Calibri"/>
          <w:spacing w:val="-2"/>
        </w:rPr>
        <w:t xml:space="preserve"> </w:t>
      </w:r>
      <w:r w:rsidR="0012066A">
        <w:rPr>
          <w:rFonts w:ascii="Calibri" w:eastAsia="Calibri" w:hAnsi="Calibri" w:cs="Calibri"/>
          <w:spacing w:val="-2"/>
        </w:rPr>
        <w:t xml:space="preserve">Learning and </w:t>
      </w:r>
      <w:r>
        <w:rPr>
          <w:rFonts w:ascii="Calibri" w:eastAsia="Calibri" w:hAnsi="Calibri" w:cs="Calibri"/>
          <w:spacing w:val="-2"/>
        </w:rPr>
        <w:t>Professional Development for SAIs with Jurisdictional Responsibilities</w:t>
      </w:r>
    </w:p>
    <w:p w14:paraId="2E351DEC" w14:textId="77777777" w:rsidR="006D587C" w:rsidRPr="00623E29" w:rsidRDefault="006D587C" w:rsidP="006D587C">
      <w:pPr>
        <w:widowControl w:val="0"/>
        <w:tabs>
          <w:tab w:val="left" w:pos="574"/>
        </w:tabs>
        <w:autoSpaceDE w:val="0"/>
        <w:autoSpaceDN w:val="0"/>
        <w:spacing w:before="22" w:after="120" w:line="240" w:lineRule="auto"/>
        <w:ind w:right="-143"/>
        <w:rPr>
          <w:rFonts w:ascii="Calibri" w:eastAsia="Calibri" w:hAnsi="Calibri" w:cs="Calibri"/>
        </w:rPr>
      </w:pPr>
    </w:p>
    <w:p w14:paraId="46C9B9D4" w14:textId="327BFEC3" w:rsidR="006D587C" w:rsidRPr="006001FA" w:rsidRDefault="00AC4B87" w:rsidP="006D587C">
      <w:pPr>
        <w:widowControl w:val="0"/>
        <w:numPr>
          <w:ilvl w:val="0"/>
          <w:numId w:val="11"/>
        </w:numPr>
        <w:tabs>
          <w:tab w:val="left" w:pos="455"/>
        </w:tabs>
        <w:autoSpaceDE w:val="0"/>
        <w:autoSpaceDN w:val="0"/>
        <w:spacing w:after="0"/>
        <w:ind w:left="0" w:right="-143" w:firstLine="0"/>
        <w:rPr>
          <w:rFonts w:ascii="Calibri" w:eastAsia="Calibri" w:hAnsi="Calibri" w:cs="Calibri"/>
          <w:b/>
        </w:rPr>
      </w:pPr>
      <w:r w:rsidRPr="0054307A">
        <w:rPr>
          <w:rFonts w:ascii="Calibri" w:eastAsia="Calibri" w:hAnsi="Calibri" w:cs="Calibri"/>
        </w:rPr>
        <w:t>Plans</w:t>
      </w:r>
      <w:r w:rsidRPr="0054307A">
        <w:rPr>
          <w:rFonts w:ascii="Calibri" w:eastAsia="Calibri" w:hAnsi="Calibri" w:cs="Calibri"/>
          <w:spacing w:val="-5"/>
        </w:rPr>
        <w:t xml:space="preserve"> </w:t>
      </w:r>
      <w:r w:rsidRPr="0054307A">
        <w:rPr>
          <w:rFonts w:ascii="Calibri" w:eastAsia="Calibri" w:hAnsi="Calibri" w:cs="Calibri"/>
        </w:rPr>
        <w:t>and</w:t>
      </w:r>
      <w:r w:rsidRPr="0054307A">
        <w:rPr>
          <w:rFonts w:ascii="Calibri" w:eastAsia="Calibri" w:hAnsi="Calibri" w:cs="Calibri"/>
          <w:spacing w:val="-8"/>
        </w:rPr>
        <w:t xml:space="preserve"> </w:t>
      </w:r>
      <w:r w:rsidRPr="0054307A">
        <w:rPr>
          <w:rFonts w:ascii="Calibri" w:eastAsia="Calibri" w:hAnsi="Calibri" w:cs="Calibri"/>
        </w:rPr>
        <w:t>Processes</w:t>
      </w:r>
      <w:r w:rsidRPr="0054307A">
        <w:rPr>
          <w:rFonts w:ascii="Calibri" w:eastAsia="Calibri" w:hAnsi="Calibri" w:cs="Calibri"/>
          <w:spacing w:val="-6"/>
        </w:rPr>
        <w:t xml:space="preserve"> </w:t>
      </w:r>
      <w:r w:rsidRPr="0054307A">
        <w:rPr>
          <w:rFonts w:ascii="Calibri" w:eastAsia="Calibri" w:hAnsi="Calibri" w:cs="Calibri"/>
        </w:rPr>
        <w:t>for</w:t>
      </w:r>
      <w:r>
        <w:rPr>
          <w:rFonts w:ascii="Calibri" w:eastAsia="Calibri" w:hAnsi="Calibri" w:cs="Calibri"/>
        </w:rPr>
        <w:t xml:space="preserve"> </w:t>
      </w:r>
      <w:r w:rsidR="00185207">
        <w:rPr>
          <w:rFonts w:ascii="Calibri" w:eastAsia="Calibri" w:hAnsi="Calibri" w:cs="Calibri"/>
        </w:rPr>
        <w:t>C</w:t>
      </w:r>
      <w:r>
        <w:rPr>
          <w:rFonts w:ascii="Calibri" w:eastAsia="Calibri" w:hAnsi="Calibri" w:cs="Calibri"/>
        </w:rPr>
        <w:t>ompetency</w:t>
      </w:r>
      <w:r w:rsidR="00185207">
        <w:rPr>
          <w:rFonts w:ascii="Calibri" w:eastAsia="Calibri" w:hAnsi="Calibri" w:cs="Calibri"/>
        </w:rPr>
        <w:t>-</w:t>
      </w:r>
      <w:r>
        <w:rPr>
          <w:rFonts w:ascii="Calibri" w:eastAsia="Calibri" w:hAnsi="Calibri" w:cs="Calibri"/>
        </w:rPr>
        <w:t xml:space="preserve">based Learning and </w:t>
      </w:r>
      <w:r w:rsidRPr="0054307A">
        <w:rPr>
          <w:rFonts w:ascii="Calibri" w:eastAsia="Calibri" w:hAnsi="Calibri" w:cs="Calibri"/>
        </w:rPr>
        <w:t>Professional</w:t>
      </w:r>
      <w:r w:rsidRPr="0054307A">
        <w:rPr>
          <w:rFonts w:ascii="Calibri" w:eastAsia="Calibri" w:hAnsi="Calibri" w:cs="Calibri"/>
          <w:spacing w:val="-8"/>
        </w:rPr>
        <w:t xml:space="preserve"> </w:t>
      </w:r>
      <w:r w:rsidRPr="0054307A">
        <w:rPr>
          <w:rFonts w:ascii="Calibri" w:eastAsia="Calibri" w:hAnsi="Calibri" w:cs="Calibri"/>
        </w:rPr>
        <w:t>Development</w:t>
      </w:r>
      <w:r w:rsidR="006D587C" w:rsidRPr="00623E29">
        <w:rPr>
          <w:rFonts w:ascii="Calibri" w:eastAsia="Calibri" w:hAnsi="Calibri" w:cs="Calibri"/>
          <w:b/>
        </w:rPr>
        <w:t xml:space="preserve">: </w:t>
      </w:r>
      <w:r w:rsidR="006D587C" w:rsidRPr="00623E29">
        <w:rPr>
          <w:rFonts w:ascii="Calibri" w:eastAsia="Calibri" w:hAnsi="Calibri" w:cs="Calibri"/>
        </w:rPr>
        <w:t xml:space="preserve">The SAI should establish a </w:t>
      </w:r>
      <w:r w:rsidR="00CD45F5">
        <w:rPr>
          <w:rFonts w:ascii="Calibri" w:eastAsia="Calibri" w:hAnsi="Calibri" w:cs="Calibri"/>
        </w:rPr>
        <w:t xml:space="preserve">learning and </w:t>
      </w:r>
      <w:r w:rsidR="006D587C" w:rsidRPr="00623E29">
        <w:rPr>
          <w:rFonts w:ascii="Calibri" w:eastAsia="Calibri" w:hAnsi="Calibri" w:cs="Calibri"/>
        </w:rPr>
        <w:t>professional development (</w:t>
      </w:r>
      <w:r w:rsidR="00CD45F5">
        <w:rPr>
          <w:rFonts w:ascii="Calibri" w:eastAsia="Calibri" w:hAnsi="Calibri" w:cs="Calibri"/>
        </w:rPr>
        <w:t>L&amp;</w:t>
      </w:r>
      <w:r w:rsidR="006D587C" w:rsidRPr="00623E29">
        <w:rPr>
          <w:rFonts w:ascii="Calibri" w:eastAsia="Calibri" w:hAnsi="Calibri" w:cs="Calibri"/>
        </w:rPr>
        <w:t>PD) strategy   to ensure its staff have the competency and skills</w:t>
      </w:r>
      <w:r w:rsidR="006D587C" w:rsidRPr="00623E29">
        <w:rPr>
          <w:rFonts w:ascii="Calibri" w:eastAsia="Calibri" w:hAnsi="Calibri" w:cs="Calibri"/>
          <w:spacing w:val="-2"/>
        </w:rPr>
        <w:t xml:space="preserve"> </w:t>
      </w:r>
      <w:r w:rsidR="006D587C" w:rsidRPr="00623E29">
        <w:rPr>
          <w:rFonts w:ascii="Calibri" w:eastAsia="Calibri" w:hAnsi="Calibri" w:cs="Calibri"/>
        </w:rPr>
        <w:t>to</w:t>
      </w:r>
      <w:r w:rsidR="006D587C" w:rsidRPr="00623E29">
        <w:rPr>
          <w:rFonts w:ascii="Calibri" w:eastAsia="Calibri" w:hAnsi="Calibri" w:cs="Calibri"/>
          <w:spacing w:val="-1"/>
        </w:rPr>
        <w:t xml:space="preserve"> </w:t>
      </w:r>
      <w:r w:rsidR="006D587C" w:rsidRPr="00623E29">
        <w:rPr>
          <w:rFonts w:ascii="Calibri" w:eastAsia="Calibri" w:hAnsi="Calibri" w:cs="Calibri"/>
        </w:rPr>
        <w:t>perform</w:t>
      </w:r>
      <w:r w:rsidR="006D587C" w:rsidRPr="00623E29">
        <w:rPr>
          <w:rFonts w:ascii="Calibri" w:eastAsia="Calibri" w:hAnsi="Calibri" w:cs="Calibri"/>
          <w:spacing w:val="-1"/>
        </w:rPr>
        <w:t xml:space="preserve"> </w:t>
      </w:r>
      <w:r w:rsidR="006D587C" w:rsidRPr="00623E29">
        <w:rPr>
          <w:rFonts w:ascii="Calibri" w:eastAsia="Calibri" w:hAnsi="Calibri" w:cs="Calibri"/>
        </w:rPr>
        <w:t>their</w:t>
      </w:r>
      <w:r w:rsidR="006D587C" w:rsidRPr="00623E29">
        <w:rPr>
          <w:rFonts w:ascii="Calibri" w:eastAsia="Calibri" w:hAnsi="Calibri" w:cs="Calibri"/>
          <w:spacing w:val="-2"/>
        </w:rPr>
        <w:t xml:space="preserve"> </w:t>
      </w:r>
      <w:r w:rsidR="006D587C" w:rsidRPr="00623E29">
        <w:rPr>
          <w:rFonts w:ascii="Calibri" w:eastAsia="Calibri" w:hAnsi="Calibri" w:cs="Calibri"/>
        </w:rPr>
        <w:t>roles</w:t>
      </w:r>
      <w:r w:rsidR="006D587C" w:rsidRPr="00623E29">
        <w:rPr>
          <w:rFonts w:ascii="Calibri" w:eastAsia="Calibri" w:hAnsi="Calibri" w:cs="Calibri"/>
          <w:spacing w:val="-5"/>
        </w:rPr>
        <w:t xml:space="preserve"> </w:t>
      </w:r>
      <w:r w:rsidR="006D587C" w:rsidRPr="00623E29">
        <w:rPr>
          <w:rFonts w:ascii="Calibri" w:eastAsia="Calibri" w:hAnsi="Calibri" w:cs="Calibri"/>
        </w:rPr>
        <w:t>and</w:t>
      </w:r>
      <w:r w:rsidR="006D587C" w:rsidRPr="00623E29">
        <w:rPr>
          <w:rFonts w:ascii="Calibri" w:eastAsia="Calibri" w:hAnsi="Calibri" w:cs="Calibri"/>
          <w:spacing w:val="-4"/>
        </w:rPr>
        <w:t xml:space="preserve"> </w:t>
      </w:r>
      <w:r w:rsidR="006D587C" w:rsidRPr="00623E29">
        <w:rPr>
          <w:rFonts w:ascii="Calibri" w:eastAsia="Calibri" w:hAnsi="Calibri" w:cs="Calibri"/>
        </w:rPr>
        <w:t>enable</w:t>
      </w:r>
      <w:r w:rsidR="006D587C" w:rsidRPr="00623E29">
        <w:rPr>
          <w:rFonts w:ascii="Calibri" w:eastAsia="Calibri" w:hAnsi="Calibri" w:cs="Calibri"/>
          <w:spacing w:val="-2"/>
        </w:rPr>
        <w:t xml:space="preserve"> </w:t>
      </w:r>
      <w:r w:rsidR="006D587C" w:rsidRPr="00623E29">
        <w:rPr>
          <w:rFonts w:ascii="Calibri" w:eastAsia="Calibri" w:hAnsi="Calibri" w:cs="Calibri"/>
        </w:rPr>
        <w:t>the</w:t>
      </w:r>
      <w:r w:rsidR="006D587C" w:rsidRPr="00623E29">
        <w:rPr>
          <w:rFonts w:ascii="Calibri" w:eastAsia="Calibri" w:hAnsi="Calibri" w:cs="Calibri"/>
          <w:spacing w:val="-2"/>
        </w:rPr>
        <w:t xml:space="preserve"> </w:t>
      </w:r>
      <w:r w:rsidR="006D587C" w:rsidRPr="00623E29">
        <w:rPr>
          <w:rFonts w:ascii="Calibri" w:eastAsia="Calibri" w:hAnsi="Calibri" w:cs="Calibri"/>
        </w:rPr>
        <w:t>SAI</w:t>
      </w:r>
      <w:r w:rsidR="006D587C" w:rsidRPr="00623E29">
        <w:rPr>
          <w:rFonts w:ascii="Calibri" w:eastAsia="Calibri" w:hAnsi="Calibri" w:cs="Calibri"/>
          <w:spacing w:val="-2"/>
        </w:rPr>
        <w:t xml:space="preserve"> </w:t>
      </w:r>
      <w:r w:rsidR="006D587C" w:rsidRPr="00623E29">
        <w:rPr>
          <w:rFonts w:ascii="Calibri" w:eastAsia="Calibri" w:hAnsi="Calibri" w:cs="Calibri"/>
        </w:rPr>
        <w:t>to</w:t>
      </w:r>
      <w:r w:rsidR="006D587C" w:rsidRPr="00623E29">
        <w:rPr>
          <w:rFonts w:ascii="Calibri" w:eastAsia="Calibri" w:hAnsi="Calibri" w:cs="Calibri"/>
          <w:spacing w:val="-1"/>
        </w:rPr>
        <w:t xml:space="preserve"> </w:t>
      </w:r>
      <w:r w:rsidR="006D587C" w:rsidRPr="00623E29">
        <w:rPr>
          <w:rFonts w:ascii="Calibri" w:eastAsia="Calibri" w:hAnsi="Calibri" w:cs="Calibri"/>
        </w:rPr>
        <w:t>achieve</w:t>
      </w:r>
      <w:r w:rsidR="006D587C" w:rsidRPr="00623E29">
        <w:rPr>
          <w:rFonts w:ascii="Calibri" w:eastAsia="Calibri" w:hAnsi="Calibri" w:cs="Calibri"/>
          <w:spacing w:val="-4"/>
        </w:rPr>
        <w:t xml:space="preserve"> </w:t>
      </w:r>
      <w:r w:rsidR="006D587C" w:rsidRPr="00623E29">
        <w:rPr>
          <w:rFonts w:ascii="Calibri" w:eastAsia="Calibri" w:hAnsi="Calibri" w:cs="Calibri"/>
        </w:rPr>
        <w:t>its</w:t>
      </w:r>
      <w:r w:rsidR="006D587C" w:rsidRPr="00623E29">
        <w:rPr>
          <w:rFonts w:ascii="Calibri" w:eastAsia="Calibri" w:hAnsi="Calibri" w:cs="Calibri"/>
          <w:spacing w:val="-4"/>
        </w:rPr>
        <w:t xml:space="preserve"> </w:t>
      </w:r>
      <w:r w:rsidR="006D587C" w:rsidRPr="00623E29">
        <w:rPr>
          <w:rFonts w:ascii="Calibri" w:eastAsia="Calibri" w:hAnsi="Calibri" w:cs="Calibri"/>
        </w:rPr>
        <w:t>objectives.</w:t>
      </w:r>
      <w:r w:rsidR="006D587C" w:rsidRPr="00623E29">
        <w:rPr>
          <w:rFonts w:ascii="Calibri" w:eastAsia="Calibri" w:hAnsi="Calibri" w:cs="Calibri"/>
          <w:spacing w:val="-2"/>
        </w:rPr>
        <w:t xml:space="preserve"> It is important that the </w:t>
      </w:r>
      <w:r w:rsidR="00450C53">
        <w:rPr>
          <w:rFonts w:ascii="Calibri" w:eastAsia="Calibri" w:hAnsi="Calibri" w:cs="Calibri"/>
          <w:spacing w:val="-2"/>
        </w:rPr>
        <w:t>L&amp;</w:t>
      </w:r>
      <w:r w:rsidR="006D587C" w:rsidRPr="00DD7848">
        <w:rPr>
          <w:rFonts w:ascii="Calibri" w:eastAsia="Calibri" w:hAnsi="Calibri" w:cs="Calibri"/>
          <w:spacing w:val="-2"/>
        </w:rPr>
        <w:t>PD</w:t>
      </w:r>
      <w:r w:rsidR="006D587C" w:rsidRPr="00623E29">
        <w:rPr>
          <w:rFonts w:ascii="Calibri" w:eastAsia="Calibri" w:hAnsi="Calibri" w:cs="Calibri"/>
          <w:spacing w:val="-2"/>
        </w:rPr>
        <w:t xml:space="preserve"> strategy is aligned to the SAI’s organisational strategy</w:t>
      </w:r>
      <w:r w:rsidR="00402119">
        <w:rPr>
          <w:rFonts w:ascii="Calibri" w:eastAsia="Calibri" w:hAnsi="Calibri" w:cs="Calibri"/>
          <w:spacing w:val="-2"/>
        </w:rPr>
        <w:t xml:space="preserve">, </w:t>
      </w:r>
      <w:r w:rsidR="00CB5853">
        <w:rPr>
          <w:rFonts w:ascii="Calibri" w:eastAsia="Calibri" w:hAnsi="Calibri" w:cs="Calibri"/>
          <w:spacing w:val="-2"/>
        </w:rPr>
        <w:t xml:space="preserve">HR </w:t>
      </w:r>
      <w:r w:rsidR="00C25098">
        <w:rPr>
          <w:rFonts w:ascii="Calibri" w:eastAsia="Calibri" w:hAnsi="Calibri" w:cs="Calibri"/>
          <w:spacing w:val="-2"/>
        </w:rPr>
        <w:t>strategy</w:t>
      </w:r>
      <w:r w:rsidR="00C25098" w:rsidRPr="00623E29">
        <w:rPr>
          <w:rFonts w:ascii="Calibri" w:eastAsia="Calibri" w:hAnsi="Calibri" w:cs="Calibri"/>
          <w:spacing w:val="-2"/>
        </w:rPr>
        <w:t xml:space="preserve"> mandate</w:t>
      </w:r>
      <w:r w:rsidR="006D587C" w:rsidRPr="00623E29">
        <w:rPr>
          <w:rFonts w:ascii="Calibri" w:eastAsia="Calibri" w:hAnsi="Calibri" w:cs="Calibri"/>
          <w:spacing w:val="-2"/>
        </w:rPr>
        <w:t xml:space="preserve">, regulatory framework, organisation structure and needs.  To </w:t>
      </w:r>
      <w:proofErr w:type="spellStart"/>
      <w:r w:rsidR="006D587C" w:rsidRPr="00623E29">
        <w:rPr>
          <w:rFonts w:ascii="Calibri" w:eastAsia="Calibri" w:hAnsi="Calibri" w:cs="Calibri"/>
          <w:spacing w:val="-2"/>
        </w:rPr>
        <w:t>operationalise</w:t>
      </w:r>
      <w:proofErr w:type="spellEnd"/>
      <w:r w:rsidR="006D587C" w:rsidRPr="00623E29">
        <w:rPr>
          <w:rFonts w:ascii="Calibri" w:eastAsia="Calibri" w:hAnsi="Calibri" w:cs="Calibri"/>
          <w:spacing w:val="-2"/>
        </w:rPr>
        <w:t xml:space="preserve"> the </w:t>
      </w:r>
      <w:r w:rsidR="006001FA">
        <w:rPr>
          <w:rFonts w:ascii="Calibri" w:eastAsia="Calibri" w:hAnsi="Calibri" w:cs="Calibri"/>
          <w:spacing w:val="-2"/>
        </w:rPr>
        <w:t>L</w:t>
      </w:r>
      <w:r w:rsidR="006001FA" w:rsidRPr="006001FA">
        <w:rPr>
          <w:rFonts w:ascii="Calibri" w:eastAsia="Calibri" w:hAnsi="Calibri" w:cs="Calibri"/>
          <w:spacing w:val="-2"/>
        </w:rPr>
        <w:t>&amp;</w:t>
      </w:r>
      <w:r w:rsidR="006D587C" w:rsidRPr="006001FA">
        <w:rPr>
          <w:rFonts w:ascii="Calibri" w:eastAsia="Calibri" w:hAnsi="Calibri" w:cs="Calibri"/>
          <w:spacing w:val="-2"/>
        </w:rPr>
        <w:t xml:space="preserve">PD strategy, the SAI should develop and implement an overall operational plan based on a learning needs analysis.  Additionally, the SAI should demonstrate that it has identified relevant dedicated pathways for professional development of all staff. </w:t>
      </w:r>
    </w:p>
    <w:p w14:paraId="43EAE4B7" w14:textId="477DFA08" w:rsidR="006D587C" w:rsidRPr="00B554FC" w:rsidRDefault="006D587C" w:rsidP="006D587C">
      <w:pPr>
        <w:widowControl w:val="0"/>
        <w:tabs>
          <w:tab w:val="left" w:pos="455"/>
        </w:tabs>
        <w:autoSpaceDE w:val="0"/>
        <w:autoSpaceDN w:val="0"/>
        <w:spacing w:after="0"/>
        <w:ind w:right="-143"/>
        <w:rPr>
          <w:rFonts w:ascii="Calibri" w:eastAsia="Calibri" w:hAnsi="Calibri" w:cs="Calibri"/>
          <w:bCs/>
        </w:rPr>
      </w:pPr>
      <w:r w:rsidRPr="006001FA">
        <w:rPr>
          <w:rFonts w:ascii="Calibri" w:eastAsia="Calibri" w:hAnsi="Calibri" w:cs="Calibri"/>
          <w:bCs/>
        </w:rPr>
        <w:t xml:space="preserve">The SAI should determine and document the relevant competencies required to fulfill its mandate and procedures for selecting staff to participate in </w:t>
      </w:r>
      <w:r w:rsidR="006001FA">
        <w:rPr>
          <w:rFonts w:ascii="Calibri" w:eastAsia="Calibri" w:hAnsi="Calibri" w:cs="Calibri"/>
          <w:bCs/>
        </w:rPr>
        <w:t>L&amp;</w:t>
      </w:r>
      <w:r w:rsidRPr="006001FA">
        <w:rPr>
          <w:rFonts w:ascii="Calibri" w:eastAsia="Calibri" w:hAnsi="Calibri" w:cs="Calibri"/>
          <w:bCs/>
        </w:rPr>
        <w:t xml:space="preserve">PD interventions. The SAI should further establish a mechanism to monitor and evaluate the results of </w:t>
      </w:r>
      <w:r w:rsidR="00450C53">
        <w:rPr>
          <w:rFonts w:ascii="Calibri" w:eastAsia="Calibri" w:hAnsi="Calibri" w:cs="Calibri"/>
          <w:bCs/>
        </w:rPr>
        <w:t>L&amp;</w:t>
      </w:r>
      <w:r w:rsidRPr="006001FA">
        <w:rPr>
          <w:rFonts w:ascii="Calibri" w:eastAsia="Calibri" w:hAnsi="Calibri" w:cs="Calibri"/>
          <w:bCs/>
        </w:rPr>
        <w:t>PD</w:t>
      </w:r>
      <w:r>
        <w:rPr>
          <w:rFonts w:ascii="Calibri" w:eastAsia="Calibri" w:hAnsi="Calibri" w:cs="Calibri"/>
          <w:bCs/>
        </w:rPr>
        <w:t>.</w:t>
      </w:r>
    </w:p>
    <w:p w14:paraId="25550D22" w14:textId="77777777" w:rsidR="006D587C" w:rsidRDefault="006D587C" w:rsidP="006D587C">
      <w:pPr>
        <w:widowControl w:val="0"/>
        <w:tabs>
          <w:tab w:val="left" w:pos="455"/>
        </w:tabs>
        <w:autoSpaceDE w:val="0"/>
        <w:autoSpaceDN w:val="0"/>
        <w:spacing w:after="0"/>
        <w:ind w:right="-143"/>
        <w:rPr>
          <w:rFonts w:ascii="Calibri" w:eastAsia="Calibri" w:hAnsi="Calibri" w:cs="Calibri"/>
        </w:rPr>
      </w:pPr>
    </w:p>
    <w:p w14:paraId="4AE5A439" w14:textId="1D28AAD7" w:rsidR="006D587C" w:rsidRDefault="002D6E0A" w:rsidP="006D587C">
      <w:pPr>
        <w:widowControl w:val="0"/>
        <w:numPr>
          <w:ilvl w:val="0"/>
          <w:numId w:val="11"/>
        </w:numPr>
        <w:tabs>
          <w:tab w:val="left" w:pos="455"/>
        </w:tabs>
        <w:autoSpaceDE w:val="0"/>
        <w:autoSpaceDN w:val="0"/>
        <w:spacing w:after="0"/>
        <w:ind w:left="0" w:right="-143" w:firstLine="0"/>
        <w:rPr>
          <w:rFonts w:ascii="Calibri" w:eastAsia="Calibri" w:hAnsi="Calibri" w:cs="Calibri"/>
          <w:spacing w:val="-2"/>
        </w:rPr>
      </w:pPr>
      <w:r>
        <w:rPr>
          <w:rFonts w:ascii="Calibri" w:eastAsia="Calibri" w:hAnsi="Calibri" w:cs="Calibri"/>
          <w:b/>
        </w:rPr>
        <w:t xml:space="preserve">Learning and </w:t>
      </w:r>
      <w:r w:rsidR="006D587C" w:rsidRPr="0054307A">
        <w:rPr>
          <w:rFonts w:ascii="Calibri" w:eastAsia="Calibri" w:hAnsi="Calibri" w:cs="Calibri"/>
          <w:b/>
        </w:rPr>
        <w:t>Professional</w:t>
      </w:r>
      <w:r w:rsidR="006D587C" w:rsidRPr="0054307A">
        <w:rPr>
          <w:rFonts w:ascii="Calibri" w:eastAsia="Calibri" w:hAnsi="Calibri" w:cs="Calibri"/>
          <w:b/>
          <w:spacing w:val="-2"/>
        </w:rPr>
        <w:t xml:space="preserve"> </w:t>
      </w:r>
      <w:r w:rsidR="006D587C" w:rsidRPr="0054307A">
        <w:rPr>
          <w:rFonts w:ascii="Calibri" w:eastAsia="Calibri" w:hAnsi="Calibri" w:cs="Calibri"/>
          <w:b/>
        </w:rPr>
        <w:t>Development</w:t>
      </w:r>
      <w:r w:rsidR="006D587C" w:rsidRPr="0054307A">
        <w:rPr>
          <w:rFonts w:ascii="Calibri" w:eastAsia="Calibri" w:hAnsi="Calibri" w:cs="Calibri"/>
          <w:b/>
          <w:spacing w:val="-2"/>
        </w:rPr>
        <w:t xml:space="preserve"> </w:t>
      </w:r>
      <w:r w:rsidR="006D587C" w:rsidRPr="0054307A">
        <w:rPr>
          <w:rFonts w:ascii="Calibri" w:eastAsia="Calibri" w:hAnsi="Calibri" w:cs="Calibri"/>
          <w:b/>
        </w:rPr>
        <w:t>for</w:t>
      </w:r>
      <w:r w:rsidR="006D587C" w:rsidRPr="0054307A">
        <w:rPr>
          <w:rFonts w:ascii="Calibri" w:eastAsia="Calibri" w:hAnsi="Calibri" w:cs="Calibri"/>
          <w:b/>
          <w:spacing w:val="-2"/>
        </w:rPr>
        <w:t xml:space="preserve"> </w:t>
      </w:r>
      <w:r w:rsidR="006D587C" w:rsidRPr="0054307A">
        <w:rPr>
          <w:rFonts w:ascii="Calibri" w:eastAsia="Calibri" w:hAnsi="Calibri" w:cs="Calibri"/>
          <w:b/>
        </w:rPr>
        <w:t>Financial,</w:t>
      </w:r>
      <w:r w:rsidR="006D587C" w:rsidRPr="0054307A">
        <w:rPr>
          <w:rFonts w:ascii="Calibri" w:eastAsia="Calibri" w:hAnsi="Calibri" w:cs="Calibri"/>
          <w:b/>
          <w:spacing w:val="-1"/>
        </w:rPr>
        <w:t xml:space="preserve"> </w:t>
      </w:r>
      <w:r w:rsidR="006D587C" w:rsidRPr="0054307A">
        <w:rPr>
          <w:rFonts w:ascii="Calibri" w:eastAsia="Calibri" w:hAnsi="Calibri" w:cs="Calibri"/>
          <w:b/>
        </w:rPr>
        <w:t>Performance</w:t>
      </w:r>
      <w:r w:rsidR="006D587C" w:rsidRPr="0054307A">
        <w:rPr>
          <w:rFonts w:ascii="Calibri" w:eastAsia="Calibri" w:hAnsi="Calibri" w:cs="Calibri"/>
          <w:b/>
          <w:spacing w:val="-5"/>
        </w:rPr>
        <w:t xml:space="preserve"> </w:t>
      </w:r>
      <w:r w:rsidR="006D587C" w:rsidRPr="0054307A">
        <w:rPr>
          <w:rFonts w:ascii="Calibri" w:eastAsia="Calibri" w:hAnsi="Calibri" w:cs="Calibri"/>
          <w:b/>
        </w:rPr>
        <w:t>and</w:t>
      </w:r>
      <w:r w:rsidR="006D587C" w:rsidRPr="0054307A">
        <w:rPr>
          <w:rFonts w:ascii="Calibri" w:eastAsia="Calibri" w:hAnsi="Calibri" w:cs="Calibri"/>
          <w:b/>
          <w:spacing w:val="-3"/>
        </w:rPr>
        <w:t xml:space="preserve"> </w:t>
      </w:r>
      <w:r w:rsidR="006D587C" w:rsidRPr="0054307A">
        <w:rPr>
          <w:rFonts w:ascii="Calibri" w:eastAsia="Calibri" w:hAnsi="Calibri" w:cs="Calibri"/>
          <w:b/>
        </w:rPr>
        <w:t>Compliance</w:t>
      </w:r>
      <w:r w:rsidR="006D587C" w:rsidRPr="0054307A">
        <w:rPr>
          <w:rFonts w:ascii="Calibri" w:eastAsia="Calibri" w:hAnsi="Calibri" w:cs="Calibri"/>
          <w:b/>
          <w:spacing w:val="-5"/>
        </w:rPr>
        <w:t xml:space="preserve"> </w:t>
      </w:r>
      <w:r w:rsidR="006D587C" w:rsidRPr="0054307A">
        <w:rPr>
          <w:rFonts w:ascii="Calibri" w:eastAsia="Calibri" w:hAnsi="Calibri" w:cs="Calibri"/>
          <w:b/>
        </w:rPr>
        <w:t xml:space="preserve">Audit: </w:t>
      </w:r>
      <w:r w:rsidR="006D587C" w:rsidRPr="0054307A">
        <w:rPr>
          <w:rFonts w:ascii="Calibri" w:eastAsia="Calibri" w:hAnsi="Calibri" w:cs="Calibri"/>
        </w:rPr>
        <w:t xml:space="preserve">The SAI should establish and implement </w:t>
      </w:r>
      <w:r w:rsidR="00530F76">
        <w:rPr>
          <w:rFonts w:ascii="Calibri" w:eastAsia="Calibri" w:hAnsi="Calibri" w:cs="Calibri"/>
        </w:rPr>
        <w:t xml:space="preserve">learning and </w:t>
      </w:r>
      <w:r w:rsidR="006D587C" w:rsidRPr="0054307A">
        <w:rPr>
          <w:rFonts w:ascii="Calibri" w:eastAsia="Calibri" w:hAnsi="Calibri" w:cs="Calibri"/>
        </w:rPr>
        <w:t xml:space="preserve">professional development plans for each of its professions or </w:t>
      </w:r>
      <w:r w:rsidR="00AB0F1E" w:rsidRPr="0054307A">
        <w:rPr>
          <w:rFonts w:ascii="Calibri" w:eastAsia="Calibri" w:hAnsi="Calibri" w:cs="Calibri"/>
        </w:rPr>
        <w:t>cadres and</w:t>
      </w:r>
      <w:r w:rsidR="006D587C" w:rsidRPr="0054307A">
        <w:rPr>
          <w:rFonts w:ascii="Calibri" w:eastAsia="Calibri" w:hAnsi="Calibri" w:cs="Calibri"/>
          <w:spacing w:val="-1"/>
        </w:rPr>
        <w:t xml:space="preserve"> </w:t>
      </w:r>
      <w:r w:rsidR="006D587C" w:rsidRPr="0054307A">
        <w:rPr>
          <w:rFonts w:ascii="Calibri" w:eastAsia="Calibri" w:hAnsi="Calibri" w:cs="Calibri"/>
        </w:rPr>
        <w:t>monitor and evaluate the results. Th</w:t>
      </w:r>
      <w:r w:rsidR="006D587C">
        <w:rPr>
          <w:rFonts w:ascii="Calibri" w:eastAsia="Calibri" w:hAnsi="Calibri" w:cs="Calibri"/>
        </w:rPr>
        <w:t>is</w:t>
      </w:r>
      <w:r w:rsidR="006D587C" w:rsidRPr="0054307A">
        <w:rPr>
          <w:rFonts w:ascii="Calibri" w:eastAsia="Calibri" w:hAnsi="Calibri" w:cs="Calibri"/>
        </w:rPr>
        <w:t xml:space="preserve"> dimension set</w:t>
      </w:r>
      <w:r w:rsidR="006D587C">
        <w:rPr>
          <w:rFonts w:ascii="Calibri" w:eastAsia="Calibri" w:hAnsi="Calibri" w:cs="Calibri"/>
        </w:rPr>
        <w:t>s</w:t>
      </w:r>
      <w:r w:rsidR="006D587C" w:rsidRPr="0054307A">
        <w:rPr>
          <w:rFonts w:ascii="Calibri" w:eastAsia="Calibri" w:hAnsi="Calibri" w:cs="Calibri"/>
        </w:rPr>
        <w:t xml:space="preserve"> out criteria for</w:t>
      </w:r>
      <w:r w:rsidR="006D587C">
        <w:rPr>
          <w:rFonts w:ascii="Calibri" w:eastAsia="Calibri" w:hAnsi="Calibri" w:cs="Calibri"/>
        </w:rPr>
        <w:t xml:space="preserve"> </w:t>
      </w:r>
      <w:r w:rsidR="003B2533">
        <w:rPr>
          <w:rFonts w:ascii="Calibri" w:eastAsia="Calibri" w:hAnsi="Calibri" w:cs="Calibri"/>
        </w:rPr>
        <w:t>learning</w:t>
      </w:r>
      <w:r w:rsidR="006D587C" w:rsidRPr="0054307A">
        <w:rPr>
          <w:rFonts w:ascii="Calibri" w:eastAsia="Calibri" w:hAnsi="Calibri" w:cs="Calibri"/>
          <w:spacing w:val="-4"/>
        </w:rPr>
        <w:t xml:space="preserve"> </w:t>
      </w:r>
      <w:r w:rsidR="006D587C" w:rsidRPr="0054307A">
        <w:rPr>
          <w:rFonts w:ascii="Calibri" w:eastAsia="Calibri" w:hAnsi="Calibri" w:cs="Calibri"/>
        </w:rPr>
        <w:t>and</w:t>
      </w:r>
      <w:r w:rsidR="006D587C" w:rsidRPr="0054307A">
        <w:rPr>
          <w:rFonts w:ascii="Calibri" w:eastAsia="Calibri" w:hAnsi="Calibri" w:cs="Calibri"/>
          <w:spacing w:val="-5"/>
        </w:rPr>
        <w:t xml:space="preserve"> </w:t>
      </w:r>
      <w:r w:rsidR="0029554F">
        <w:rPr>
          <w:rFonts w:ascii="Calibri" w:eastAsia="Calibri" w:hAnsi="Calibri" w:cs="Calibri"/>
          <w:spacing w:val="-5"/>
        </w:rPr>
        <w:t xml:space="preserve">professional </w:t>
      </w:r>
      <w:r w:rsidR="006D587C" w:rsidRPr="0054307A">
        <w:rPr>
          <w:rFonts w:ascii="Calibri" w:eastAsia="Calibri" w:hAnsi="Calibri" w:cs="Calibri"/>
        </w:rPr>
        <w:t>development</w:t>
      </w:r>
      <w:r w:rsidR="006D587C" w:rsidRPr="0054307A">
        <w:rPr>
          <w:rFonts w:ascii="Calibri" w:eastAsia="Calibri" w:hAnsi="Calibri" w:cs="Calibri"/>
          <w:spacing w:val="-3"/>
        </w:rPr>
        <w:t xml:space="preserve"> </w:t>
      </w:r>
      <w:r w:rsidR="006D587C" w:rsidRPr="0054307A">
        <w:rPr>
          <w:rFonts w:ascii="Calibri" w:eastAsia="Calibri" w:hAnsi="Calibri" w:cs="Calibri"/>
        </w:rPr>
        <w:t>for</w:t>
      </w:r>
      <w:r w:rsidR="006D587C" w:rsidRPr="0054307A">
        <w:rPr>
          <w:rFonts w:ascii="Calibri" w:eastAsia="Calibri" w:hAnsi="Calibri" w:cs="Calibri"/>
          <w:spacing w:val="-3"/>
        </w:rPr>
        <w:t xml:space="preserve"> </w:t>
      </w:r>
      <w:r w:rsidR="006D587C" w:rsidRPr="0054307A">
        <w:rPr>
          <w:rFonts w:ascii="Calibri" w:eastAsia="Calibri" w:hAnsi="Calibri" w:cs="Calibri"/>
        </w:rPr>
        <w:t>the</w:t>
      </w:r>
      <w:r w:rsidR="006D587C" w:rsidRPr="0054307A">
        <w:rPr>
          <w:rFonts w:ascii="Calibri" w:eastAsia="Calibri" w:hAnsi="Calibri" w:cs="Calibri"/>
          <w:spacing w:val="-5"/>
        </w:rPr>
        <w:t xml:space="preserve"> </w:t>
      </w:r>
      <w:r w:rsidR="006D587C" w:rsidRPr="0054307A">
        <w:rPr>
          <w:rFonts w:ascii="Calibri" w:eastAsia="Calibri" w:hAnsi="Calibri" w:cs="Calibri"/>
        </w:rPr>
        <w:t>three</w:t>
      </w:r>
      <w:r w:rsidR="006D587C" w:rsidRPr="0054307A">
        <w:rPr>
          <w:rFonts w:ascii="Calibri" w:eastAsia="Calibri" w:hAnsi="Calibri" w:cs="Calibri"/>
          <w:spacing w:val="-3"/>
        </w:rPr>
        <w:t xml:space="preserve"> </w:t>
      </w:r>
      <w:r w:rsidR="006D587C" w:rsidRPr="0054307A">
        <w:rPr>
          <w:rFonts w:ascii="Calibri" w:eastAsia="Calibri" w:hAnsi="Calibri" w:cs="Calibri"/>
        </w:rPr>
        <w:t>audit</w:t>
      </w:r>
      <w:r w:rsidR="006D587C" w:rsidRPr="0054307A">
        <w:rPr>
          <w:rFonts w:ascii="Calibri" w:eastAsia="Calibri" w:hAnsi="Calibri" w:cs="Calibri"/>
          <w:spacing w:val="-3"/>
        </w:rPr>
        <w:t xml:space="preserve"> </w:t>
      </w:r>
      <w:r w:rsidR="006D587C" w:rsidRPr="0054307A">
        <w:rPr>
          <w:rFonts w:ascii="Calibri" w:eastAsia="Calibri" w:hAnsi="Calibri" w:cs="Calibri"/>
        </w:rPr>
        <w:t>disciplines,</w:t>
      </w:r>
      <w:r w:rsidR="006D587C" w:rsidRPr="0054307A">
        <w:rPr>
          <w:rFonts w:ascii="Calibri" w:eastAsia="Calibri" w:hAnsi="Calibri" w:cs="Calibri"/>
          <w:spacing w:val="-2"/>
        </w:rPr>
        <w:t xml:space="preserve"> </w:t>
      </w:r>
      <w:r w:rsidR="006D587C" w:rsidRPr="0054307A">
        <w:rPr>
          <w:rFonts w:ascii="Calibri" w:eastAsia="Calibri" w:hAnsi="Calibri" w:cs="Calibri"/>
        </w:rPr>
        <w:t>financial</w:t>
      </w:r>
      <w:r w:rsidR="006D587C" w:rsidRPr="0054307A">
        <w:rPr>
          <w:rFonts w:ascii="Calibri" w:eastAsia="Calibri" w:hAnsi="Calibri" w:cs="Calibri"/>
          <w:spacing w:val="-4"/>
        </w:rPr>
        <w:t xml:space="preserve"> </w:t>
      </w:r>
      <w:r w:rsidR="006D587C" w:rsidRPr="0054307A">
        <w:rPr>
          <w:rFonts w:ascii="Calibri" w:eastAsia="Calibri" w:hAnsi="Calibri" w:cs="Calibri"/>
        </w:rPr>
        <w:t>,</w:t>
      </w:r>
      <w:r w:rsidR="006D587C" w:rsidRPr="0054307A">
        <w:rPr>
          <w:rFonts w:ascii="Calibri" w:eastAsia="Calibri" w:hAnsi="Calibri" w:cs="Calibri"/>
          <w:spacing w:val="-3"/>
        </w:rPr>
        <w:t xml:space="preserve"> </w:t>
      </w:r>
      <w:r w:rsidR="006D587C" w:rsidRPr="0054307A">
        <w:rPr>
          <w:rFonts w:ascii="Calibri" w:eastAsia="Calibri" w:hAnsi="Calibri" w:cs="Calibri"/>
        </w:rPr>
        <w:t>performance</w:t>
      </w:r>
      <w:r w:rsidR="006D587C" w:rsidRPr="0054307A">
        <w:rPr>
          <w:rFonts w:ascii="Calibri" w:eastAsia="Calibri" w:hAnsi="Calibri" w:cs="Calibri"/>
          <w:spacing w:val="-5"/>
        </w:rPr>
        <w:t xml:space="preserve"> </w:t>
      </w:r>
      <w:r w:rsidR="006D587C" w:rsidRPr="0054307A">
        <w:rPr>
          <w:rFonts w:ascii="Calibri" w:eastAsia="Calibri" w:hAnsi="Calibri" w:cs="Calibri"/>
        </w:rPr>
        <w:t>and</w:t>
      </w:r>
      <w:r w:rsidR="006D587C" w:rsidRPr="0054307A">
        <w:rPr>
          <w:rFonts w:ascii="Calibri" w:eastAsia="Calibri" w:hAnsi="Calibri" w:cs="Calibri"/>
          <w:spacing w:val="-5"/>
        </w:rPr>
        <w:t xml:space="preserve"> </w:t>
      </w:r>
      <w:r w:rsidR="006D587C" w:rsidRPr="0054307A">
        <w:rPr>
          <w:rFonts w:ascii="Calibri" w:eastAsia="Calibri" w:hAnsi="Calibri" w:cs="Calibri"/>
        </w:rPr>
        <w:t xml:space="preserve">compliance </w:t>
      </w:r>
      <w:r w:rsidR="006D587C" w:rsidRPr="0054307A">
        <w:rPr>
          <w:rFonts w:ascii="Calibri" w:eastAsia="Calibri" w:hAnsi="Calibri" w:cs="Calibri"/>
          <w:spacing w:val="-2"/>
        </w:rPr>
        <w:t>audit.</w:t>
      </w:r>
      <w:r w:rsidR="006D587C">
        <w:rPr>
          <w:rFonts w:ascii="Calibri" w:eastAsia="Calibri" w:hAnsi="Calibri" w:cs="Calibri"/>
          <w:spacing w:val="-2"/>
        </w:rPr>
        <w:t xml:space="preserve"> </w:t>
      </w:r>
    </w:p>
    <w:p w14:paraId="66D9F47F" w14:textId="77777777" w:rsidR="006D587C" w:rsidRDefault="006D587C" w:rsidP="006D587C">
      <w:pPr>
        <w:widowControl w:val="0"/>
        <w:autoSpaceDE w:val="0"/>
        <w:autoSpaceDN w:val="0"/>
        <w:spacing w:before="202" w:after="0"/>
        <w:ind w:right="-143"/>
        <w:rPr>
          <w:rFonts w:ascii="Calibri" w:eastAsia="Calibri" w:hAnsi="Calibri" w:cs="Calibri"/>
          <w:spacing w:val="-2"/>
        </w:rPr>
      </w:pPr>
      <w:r>
        <w:rPr>
          <w:rFonts w:ascii="Calibri" w:eastAsia="Calibri" w:hAnsi="Calibri" w:cs="Calibri"/>
          <w:spacing w:val="-2"/>
        </w:rPr>
        <w:t>To allocate a score of ‘met’ to a criterion, the feature being assessed should be fulfilled in all three audit types. If the criterion requirement is not fulfilled in one or two audit types, the criterion should be allocated a score of ‘not met’. However, the dimension narrative should acknowledge the audit type where the criterion requirement is in place.</w:t>
      </w:r>
    </w:p>
    <w:p w14:paraId="5285AB84" w14:textId="77777777" w:rsidR="006D587C" w:rsidRDefault="006D587C" w:rsidP="006D587C">
      <w:pPr>
        <w:widowControl w:val="0"/>
        <w:autoSpaceDE w:val="0"/>
        <w:autoSpaceDN w:val="0"/>
        <w:spacing w:after="0"/>
        <w:ind w:right="-143"/>
        <w:rPr>
          <w:rFonts w:ascii="Calibri" w:eastAsia="Calibri" w:hAnsi="Calibri" w:cs="Calibri"/>
          <w:spacing w:val="-2"/>
        </w:rPr>
      </w:pPr>
    </w:p>
    <w:p w14:paraId="70CEEB72" w14:textId="3116776C" w:rsidR="006D587C" w:rsidRPr="00624E01" w:rsidRDefault="008C40A1" w:rsidP="00624E01">
      <w:pPr>
        <w:widowControl w:val="0"/>
        <w:numPr>
          <w:ilvl w:val="0"/>
          <w:numId w:val="11"/>
        </w:numPr>
        <w:tabs>
          <w:tab w:val="left" w:pos="455"/>
        </w:tabs>
        <w:autoSpaceDE w:val="0"/>
        <w:autoSpaceDN w:val="0"/>
        <w:spacing w:after="0"/>
        <w:ind w:left="0" w:right="-143" w:firstLine="0"/>
        <w:rPr>
          <w:rFonts w:ascii="Calibri" w:eastAsia="Calibri" w:hAnsi="Calibri" w:cs="Calibri"/>
          <w:spacing w:val="-2"/>
        </w:rPr>
      </w:pPr>
      <w:r>
        <w:rPr>
          <w:rFonts w:ascii="Calibri" w:eastAsia="Calibri" w:hAnsi="Calibri" w:cs="Calibri"/>
          <w:b/>
          <w:bCs/>
          <w:spacing w:val="-2"/>
        </w:rPr>
        <w:t xml:space="preserve">Learning and </w:t>
      </w:r>
      <w:r w:rsidR="006D587C" w:rsidRPr="00B554FC">
        <w:rPr>
          <w:rFonts w:ascii="Calibri" w:eastAsia="Calibri" w:hAnsi="Calibri" w:cs="Calibri"/>
          <w:b/>
          <w:bCs/>
          <w:spacing w:val="-2"/>
        </w:rPr>
        <w:t>Professional Development  for SAIs with Jurisdictional Responsibilities</w:t>
      </w:r>
      <w:r w:rsidR="006D587C" w:rsidRPr="009928F1">
        <w:rPr>
          <w:rFonts w:ascii="Calibri" w:eastAsia="Calibri" w:hAnsi="Calibri" w:cs="Calibri"/>
          <w:spacing w:val="-2"/>
        </w:rPr>
        <w:t xml:space="preserve"> - SAIs with jurisdictional responsibilities should establish and implement </w:t>
      </w:r>
      <w:r w:rsidR="007F2E57">
        <w:rPr>
          <w:rFonts w:ascii="Calibri" w:eastAsia="Calibri" w:hAnsi="Calibri" w:cs="Calibri"/>
          <w:spacing w:val="-2"/>
        </w:rPr>
        <w:t xml:space="preserve">learning and </w:t>
      </w:r>
      <w:r w:rsidR="006D587C" w:rsidRPr="009928F1">
        <w:rPr>
          <w:rFonts w:ascii="Calibri" w:eastAsia="Calibri" w:hAnsi="Calibri" w:cs="Calibri"/>
          <w:spacing w:val="-2"/>
        </w:rPr>
        <w:t>professional development  plans for each of its professions or cadres and monitor and evaluate the results. The</w:t>
      </w:r>
      <w:r w:rsidR="007826D2">
        <w:rPr>
          <w:rFonts w:ascii="Calibri" w:eastAsia="Calibri" w:hAnsi="Calibri" w:cs="Calibri"/>
          <w:spacing w:val="-2"/>
        </w:rPr>
        <w:t xml:space="preserve"> learning and</w:t>
      </w:r>
      <w:r w:rsidR="006D587C" w:rsidRPr="009928F1">
        <w:rPr>
          <w:rFonts w:ascii="Calibri" w:eastAsia="Calibri" w:hAnsi="Calibri" w:cs="Calibri"/>
          <w:spacing w:val="-2"/>
        </w:rPr>
        <w:t xml:space="preserve"> professional development  for SAIs with jurisdictional responsibilities is aligned to the functions essential to the implementation of jurisdictional competencies (i.e</w:t>
      </w:r>
      <w:r w:rsidR="00AB0F1E">
        <w:rPr>
          <w:rFonts w:ascii="Calibri" w:eastAsia="Calibri" w:hAnsi="Calibri" w:cs="Calibri"/>
          <w:spacing w:val="-2"/>
        </w:rPr>
        <w:t>.</w:t>
      </w:r>
      <w:r w:rsidR="006D587C" w:rsidRPr="009928F1">
        <w:rPr>
          <w:rFonts w:ascii="Calibri" w:eastAsia="Calibri" w:hAnsi="Calibri" w:cs="Calibri"/>
          <w:spacing w:val="-2"/>
        </w:rPr>
        <w:t xml:space="preserve"> Investigators</w:t>
      </w:r>
      <w:r w:rsidR="001B4555">
        <w:rPr>
          <w:rFonts w:ascii="Calibri" w:eastAsia="Calibri" w:hAnsi="Calibri" w:cs="Calibri"/>
          <w:spacing w:val="-2"/>
        </w:rPr>
        <w:t>/</w:t>
      </w:r>
      <w:r w:rsidR="00D352AE">
        <w:rPr>
          <w:rFonts w:ascii="Calibri" w:eastAsia="Calibri" w:hAnsi="Calibri" w:cs="Calibri"/>
        </w:rPr>
        <w:t>rapporteurs</w:t>
      </w:r>
      <w:r w:rsidR="006D587C" w:rsidRPr="009928F1">
        <w:rPr>
          <w:rFonts w:ascii="Calibri" w:eastAsia="Calibri" w:hAnsi="Calibri" w:cs="Calibri"/>
          <w:spacing w:val="-2"/>
        </w:rPr>
        <w:t xml:space="preserve">, </w:t>
      </w:r>
      <w:r w:rsidR="00D352AE">
        <w:rPr>
          <w:rFonts w:ascii="Calibri" w:eastAsia="Calibri" w:hAnsi="Calibri" w:cs="Calibri"/>
          <w:spacing w:val="-2"/>
        </w:rPr>
        <w:t xml:space="preserve">public prosecutor and </w:t>
      </w:r>
      <w:r w:rsidR="006D587C" w:rsidRPr="009928F1">
        <w:rPr>
          <w:rFonts w:ascii="Calibri" w:eastAsia="Calibri" w:hAnsi="Calibri" w:cs="Calibri"/>
          <w:spacing w:val="-2"/>
        </w:rPr>
        <w:t xml:space="preserve">judges or members of the jurisdictional collegial body ). </w:t>
      </w:r>
      <w:r w:rsidR="006D587C" w:rsidRPr="009928F1">
        <w:rPr>
          <w:rFonts w:ascii="Calibri" w:eastAsia="Calibri" w:hAnsi="Calibri" w:cs="Calibri"/>
        </w:rPr>
        <w:t xml:space="preserve">This dimension sets out criteria for </w:t>
      </w:r>
      <w:r w:rsidR="009167D2">
        <w:rPr>
          <w:rFonts w:ascii="Calibri" w:eastAsia="Calibri" w:hAnsi="Calibri" w:cs="Calibri"/>
        </w:rPr>
        <w:t xml:space="preserve">learning </w:t>
      </w:r>
      <w:r w:rsidR="006D587C" w:rsidRPr="009928F1">
        <w:rPr>
          <w:rFonts w:ascii="Calibri" w:eastAsia="Calibri" w:hAnsi="Calibri" w:cs="Calibri"/>
          <w:spacing w:val="-4"/>
        </w:rPr>
        <w:t xml:space="preserve"> </w:t>
      </w:r>
      <w:r w:rsidR="006D587C" w:rsidRPr="009928F1">
        <w:rPr>
          <w:rFonts w:ascii="Calibri" w:eastAsia="Calibri" w:hAnsi="Calibri" w:cs="Calibri"/>
        </w:rPr>
        <w:t>and</w:t>
      </w:r>
      <w:r w:rsidR="009167D2">
        <w:rPr>
          <w:rFonts w:ascii="Calibri" w:eastAsia="Calibri" w:hAnsi="Calibri" w:cs="Calibri"/>
        </w:rPr>
        <w:t xml:space="preserve"> professional</w:t>
      </w:r>
      <w:r w:rsidR="006D587C" w:rsidRPr="009928F1">
        <w:rPr>
          <w:rFonts w:ascii="Calibri" w:eastAsia="Calibri" w:hAnsi="Calibri" w:cs="Calibri"/>
          <w:spacing w:val="-5"/>
        </w:rPr>
        <w:t xml:space="preserve"> </w:t>
      </w:r>
      <w:r w:rsidR="006D587C" w:rsidRPr="009928F1">
        <w:rPr>
          <w:rFonts w:ascii="Calibri" w:eastAsia="Calibri" w:hAnsi="Calibri" w:cs="Calibri"/>
        </w:rPr>
        <w:t>development</w:t>
      </w:r>
      <w:r w:rsidR="006D587C" w:rsidRPr="009928F1">
        <w:rPr>
          <w:rFonts w:ascii="Calibri" w:eastAsia="Calibri" w:hAnsi="Calibri" w:cs="Calibri"/>
          <w:spacing w:val="-3"/>
        </w:rPr>
        <w:t xml:space="preserve"> </w:t>
      </w:r>
      <w:r w:rsidR="006D587C" w:rsidRPr="009928F1">
        <w:rPr>
          <w:rFonts w:ascii="Calibri" w:eastAsia="Calibri" w:hAnsi="Calibri" w:cs="Calibri"/>
        </w:rPr>
        <w:t>for</w:t>
      </w:r>
      <w:r w:rsidR="006D587C" w:rsidRPr="009928F1">
        <w:rPr>
          <w:rFonts w:ascii="Calibri" w:eastAsia="Calibri" w:hAnsi="Calibri" w:cs="Calibri"/>
          <w:spacing w:val="-3"/>
        </w:rPr>
        <w:t xml:space="preserve"> </w:t>
      </w:r>
      <w:r w:rsidR="006D587C" w:rsidRPr="009928F1">
        <w:rPr>
          <w:rFonts w:ascii="Calibri" w:eastAsia="Calibri" w:hAnsi="Calibri" w:cs="Calibri"/>
        </w:rPr>
        <w:t>jurisdictional activities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8"/>
        <w:gridCol w:w="1673"/>
        <w:gridCol w:w="311"/>
      </w:tblGrid>
      <w:tr w:rsidR="006D587C" w:rsidRPr="0054307A" w14:paraId="4B6EBA1B" w14:textId="77777777" w:rsidTr="00553A33">
        <w:trPr>
          <w:trHeight w:val="268"/>
        </w:trPr>
        <w:tc>
          <w:tcPr>
            <w:tcW w:w="8506" w:type="dxa"/>
          </w:tcPr>
          <w:p w14:paraId="4D2B6A20" w14:textId="77777777" w:rsidR="006D587C" w:rsidRPr="005D4802" w:rsidRDefault="006D587C" w:rsidP="00553A33">
            <w:pPr>
              <w:widowControl w:val="0"/>
              <w:autoSpaceDE w:val="0"/>
              <w:autoSpaceDN w:val="0"/>
              <w:spacing w:after="0" w:line="248" w:lineRule="exact"/>
              <w:ind w:left="110"/>
              <w:rPr>
                <w:rFonts w:ascii="Calibri" w:eastAsia="Calibri" w:hAnsi="Calibri" w:cs="Calibri"/>
                <w:lang w:val="fr-FR"/>
              </w:rPr>
            </w:pPr>
            <w:r w:rsidRPr="005D4802">
              <w:rPr>
                <w:rFonts w:ascii="Calibri" w:eastAsia="Calibri" w:hAnsi="Calibri" w:cs="Calibri"/>
                <w:b/>
                <w:lang w:val="fr-FR"/>
              </w:rPr>
              <w:lastRenderedPageBreak/>
              <w:t>SAI-23</w:t>
            </w:r>
            <w:r w:rsidRPr="005D4802">
              <w:rPr>
                <w:rFonts w:ascii="Calibri" w:eastAsia="Calibri" w:hAnsi="Calibri" w:cs="Calibri"/>
                <w:b/>
                <w:spacing w:val="-6"/>
                <w:lang w:val="fr-FR"/>
              </w:rPr>
              <w:t xml:space="preserve"> </w:t>
            </w:r>
            <w:r w:rsidRPr="005D4802">
              <w:rPr>
                <w:rFonts w:ascii="Calibri" w:eastAsia="Calibri" w:hAnsi="Calibri" w:cs="Calibri"/>
                <w:lang w:val="fr-FR"/>
              </w:rPr>
              <w:t>Dimension</w:t>
            </w:r>
            <w:r w:rsidRPr="005D4802">
              <w:rPr>
                <w:rFonts w:ascii="Calibri" w:eastAsia="Calibri" w:hAnsi="Calibri" w:cs="Calibri"/>
                <w:spacing w:val="-6"/>
                <w:lang w:val="fr-FR"/>
              </w:rPr>
              <w:t xml:space="preserve"> </w:t>
            </w:r>
            <w:r w:rsidRPr="005D4802">
              <w:rPr>
                <w:rFonts w:ascii="Calibri" w:eastAsia="Calibri" w:hAnsi="Calibri" w:cs="Calibri"/>
                <w:lang w:val="fr-FR"/>
              </w:rPr>
              <w:t>&amp;</w:t>
            </w:r>
            <w:r w:rsidRPr="005D4802">
              <w:rPr>
                <w:rFonts w:ascii="Calibri" w:eastAsia="Calibri" w:hAnsi="Calibri" w:cs="Calibri"/>
                <w:spacing w:val="-6"/>
                <w:lang w:val="fr-FR"/>
              </w:rPr>
              <w:t xml:space="preserve"> </w:t>
            </w:r>
            <w:r w:rsidRPr="005D4802">
              <w:rPr>
                <w:rFonts w:ascii="Calibri" w:eastAsia="Calibri" w:hAnsi="Calibri" w:cs="Calibri"/>
                <w:lang w:val="fr-FR"/>
              </w:rPr>
              <w:t>Minimum</w:t>
            </w:r>
            <w:r w:rsidRPr="005D4802">
              <w:rPr>
                <w:rFonts w:ascii="Calibri" w:eastAsia="Calibri" w:hAnsi="Calibri" w:cs="Calibri"/>
                <w:spacing w:val="-1"/>
                <w:lang w:val="fr-FR"/>
              </w:rPr>
              <w:t xml:space="preserve"> </w:t>
            </w:r>
            <w:proofErr w:type="spellStart"/>
            <w:r w:rsidRPr="005D4802">
              <w:rPr>
                <w:rFonts w:ascii="Calibri" w:eastAsia="Calibri" w:hAnsi="Calibri" w:cs="Calibri"/>
                <w:lang w:val="fr-FR"/>
              </w:rPr>
              <w:t>Criteria</w:t>
            </w:r>
            <w:proofErr w:type="spellEnd"/>
            <w:r w:rsidRPr="005D4802">
              <w:rPr>
                <w:rFonts w:ascii="Calibri" w:eastAsia="Calibri" w:hAnsi="Calibri" w:cs="Calibri"/>
                <w:spacing w:val="-4"/>
                <w:lang w:val="fr-FR"/>
              </w:rPr>
              <w:t xml:space="preserve"> </w:t>
            </w:r>
            <w:r w:rsidRPr="005D4802">
              <w:rPr>
                <w:rFonts w:ascii="Calibri" w:eastAsia="Calibri" w:hAnsi="Calibri" w:cs="Calibri"/>
                <w:lang w:val="fr-FR"/>
              </w:rPr>
              <w:t>for</w:t>
            </w:r>
            <w:r w:rsidRPr="005D4802">
              <w:rPr>
                <w:rFonts w:ascii="Calibri" w:eastAsia="Calibri" w:hAnsi="Calibri" w:cs="Calibri"/>
                <w:spacing w:val="-6"/>
                <w:lang w:val="fr-FR"/>
              </w:rPr>
              <w:t xml:space="preserve"> </w:t>
            </w:r>
            <w:r w:rsidRPr="005D4802">
              <w:rPr>
                <w:rFonts w:ascii="Calibri" w:eastAsia="Calibri" w:hAnsi="Calibri" w:cs="Calibri"/>
                <w:lang w:val="fr-FR"/>
              </w:rPr>
              <w:t>Dimension</w:t>
            </w:r>
            <w:r w:rsidRPr="005D4802">
              <w:rPr>
                <w:rFonts w:ascii="Calibri" w:eastAsia="Calibri" w:hAnsi="Calibri" w:cs="Calibri"/>
                <w:spacing w:val="-6"/>
                <w:lang w:val="fr-FR"/>
              </w:rPr>
              <w:t xml:space="preserve"> </w:t>
            </w:r>
            <w:r w:rsidRPr="005D4802">
              <w:rPr>
                <w:rFonts w:ascii="Calibri" w:eastAsia="Calibri" w:hAnsi="Calibri" w:cs="Calibri"/>
                <w:spacing w:val="-2"/>
                <w:lang w:val="fr-FR"/>
              </w:rPr>
              <w:t>Score</w:t>
            </w:r>
          </w:p>
        </w:tc>
        <w:tc>
          <w:tcPr>
            <w:tcW w:w="1984" w:type="dxa"/>
            <w:gridSpan w:val="2"/>
          </w:tcPr>
          <w:p w14:paraId="15933541" w14:textId="77777777" w:rsidR="006D587C" w:rsidRPr="0054307A" w:rsidRDefault="006D587C" w:rsidP="00553A33">
            <w:pPr>
              <w:widowControl w:val="0"/>
              <w:autoSpaceDE w:val="0"/>
              <w:autoSpaceDN w:val="0"/>
              <w:spacing w:after="0" w:line="248" w:lineRule="exact"/>
              <w:ind w:left="108"/>
              <w:rPr>
                <w:rFonts w:ascii="Calibri" w:eastAsia="Calibri" w:hAnsi="Calibri" w:cs="Calibri"/>
              </w:rPr>
            </w:pPr>
            <w:r w:rsidRPr="0054307A">
              <w:rPr>
                <w:rFonts w:ascii="Calibri" w:eastAsia="Calibri" w:hAnsi="Calibri" w:cs="Calibri"/>
              </w:rPr>
              <w:t>Key</w:t>
            </w:r>
            <w:r w:rsidRPr="0054307A">
              <w:rPr>
                <w:rFonts w:ascii="Calibri" w:eastAsia="Calibri" w:hAnsi="Calibri" w:cs="Calibri"/>
                <w:spacing w:val="-2"/>
              </w:rPr>
              <w:t xml:space="preserve"> references</w:t>
            </w:r>
          </w:p>
        </w:tc>
      </w:tr>
      <w:tr w:rsidR="006D587C" w:rsidRPr="0054307A" w14:paraId="32D09E3C" w14:textId="77777777" w:rsidTr="00553A33">
        <w:trPr>
          <w:trHeight w:val="268"/>
        </w:trPr>
        <w:tc>
          <w:tcPr>
            <w:tcW w:w="10490" w:type="dxa"/>
            <w:gridSpan w:val="3"/>
            <w:shd w:val="clear" w:color="auto" w:fill="D9D9D9"/>
          </w:tcPr>
          <w:p w14:paraId="71E68030" w14:textId="5DF551AF" w:rsidR="006D587C" w:rsidRPr="0054307A" w:rsidRDefault="006D587C" w:rsidP="00553A33">
            <w:pPr>
              <w:widowControl w:val="0"/>
              <w:autoSpaceDE w:val="0"/>
              <w:autoSpaceDN w:val="0"/>
              <w:spacing w:after="0" w:line="248" w:lineRule="exact"/>
              <w:ind w:left="110"/>
              <w:rPr>
                <w:rFonts w:ascii="Calibri" w:eastAsia="Calibri" w:hAnsi="Calibri" w:cs="Calibri"/>
              </w:rPr>
            </w:pPr>
            <w:r w:rsidRPr="0054307A">
              <w:rPr>
                <w:rFonts w:ascii="Calibri" w:eastAsia="Calibri" w:hAnsi="Calibri" w:cs="Calibri"/>
              </w:rPr>
              <w:t>Dimension</w:t>
            </w:r>
            <w:r w:rsidRPr="0054307A">
              <w:rPr>
                <w:rFonts w:ascii="Calibri" w:eastAsia="Calibri" w:hAnsi="Calibri" w:cs="Calibri"/>
                <w:spacing w:val="-7"/>
              </w:rPr>
              <w:t xml:space="preserve"> </w:t>
            </w:r>
            <w:r w:rsidRPr="0054307A">
              <w:rPr>
                <w:rFonts w:ascii="Calibri" w:eastAsia="Calibri" w:hAnsi="Calibri" w:cs="Calibri"/>
              </w:rPr>
              <w:t>(</w:t>
            </w:r>
            <w:proofErr w:type="spellStart"/>
            <w:r w:rsidRPr="0054307A">
              <w:rPr>
                <w:rFonts w:ascii="Calibri" w:eastAsia="Calibri" w:hAnsi="Calibri" w:cs="Calibri"/>
              </w:rPr>
              <w:t>i</w:t>
            </w:r>
            <w:proofErr w:type="spellEnd"/>
            <w:r w:rsidRPr="0054307A">
              <w:rPr>
                <w:rFonts w:ascii="Calibri" w:eastAsia="Calibri" w:hAnsi="Calibri" w:cs="Calibri"/>
              </w:rPr>
              <w:t>)</w:t>
            </w:r>
            <w:r w:rsidRPr="0054307A">
              <w:rPr>
                <w:rFonts w:ascii="Calibri" w:eastAsia="Calibri" w:hAnsi="Calibri" w:cs="Calibri"/>
                <w:spacing w:val="-6"/>
              </w:rPr>
              <w:t xml:space="preserve"> </w:t>
            </w:r>
            <w:r w:rsidRPr="0054307A">
              <w:rPr>
                <w:rFonts w:ascii="Calibri" w:eastAsia="Calibri" w:hAnsi="Calibri" w:cs="Calibri"/>
              </w:rPr>
              <w:t>Plans</w:t>
            </w:r>
            <w:r w:rsidRPr="0054307A">
              <w:rPr>
                <w:rFonts w:ascii="Calibri" w:eastAsia="Calibri" w:hAnsi="Calibri" w:cs="Calibri"/>
                <w:spacing w:val="-5"/>
              </w:rPr>
              <w:t xml:space="preserve"> </w:t>
            </w:r>
            <w:r w:rsidRPr="0054307A">
              <w:rPr>
                <w:rFonts w:ascii="Calibri" w:eastAsia="Calibri" w:hAnsi="Calibri" w:cs="Calibri"/>
              </w:rPr>
              <w:t>and</w:t>
            </w:r>
            <w:r w:rsidRPr="0054307A">
              <w:rPr>
                <w:rFonts w:ascii="Calibri" w:eastAsia="Calibri" w:hAnsi="Calibri" w:cs="Calibri"/>
                <w:spacing w:val="-8"/>
              </w:rPr>
              <w:t xml:space="preserve"> </w:t>
            </w:r>
            <w:r w:rsidRPr="0054307A">
              <w:rPr>
                <w:rFonts w:ascii="Calibri" w:eastAsia="Calibri" w:hAnsi="Calibri" w:cs="Calibri"/>
              </w:rPr>
              <w:t>Processes</w:t>
            </w:r>
            <w:r w:rsidRPr="0054307A">
              <w:rPr>
                <w:rFonts w:ascii="Calibri" w:eastAsia="Calibri" w:hAnsi="Calibri" w:cs="Calibri"/>
                <w:spacing w:val="-6"/>
              </w:rPr>
              <w:t xml:space="preserve"> </w:t>
            </w:r>
            <w:r w:rsidRPr="0054307A">
              <w:rPr>
                <w:rFonts w:ascii="Calibri" w:eastAsia="Calibri" w:hAnsi="Calibri" w:cs="Calibri"/>
              </w:rPr>
              <w:t>for</w:t>
            </w:r>
            <w:r>
              <w:rPr>
                <w:rFonts w:ascii="Calibri" w:eastAsia="Calibri" w:hAnsi="Calibri" w:cs="Calibri"/>
              </w:rPr>
              <w:t xml:space="preserve"> competency</w:t>
            </w:r>
            <w:r w:rsidR="002438E0">
              <w:rPr>
                <w:rFonts w:ascii="Calibri" w:eastAsia="Calibri" w:hAnsi="Calibri" w:cs="Calibri"/>
              </w:rPr>
              <w:t>-</w:t>
            </w:r>
            <w:r>
              <w:rPr>
                <w:rFonts w:ascii="Calibri" w:eastAsia="Calibri" w:hAnsi="Calibri" w:cs="Calibri"/>
              </w:rPr>
              <w:t xml:space="preserve">based Learning and </w:t>
            </w:r>
            <w:r w:rsidRPr="0054307A">
              <w:rPr>
                <w:rFonts w:ascii="Calibri" w:eastAsia="Calibri" w:hAnsi="Calibri" w:cs="Calibri"/>
              </w:rPr>
              <w:t>Professional</w:t>
            </w:r>
            <w:r w:rsidRPr="0054307A">
              <w:rPr>
                <w:rFonts w:ascii="Calibri" w:eastAsia="Calibri" w:hAnsi="Calibri" w:cs="Calibri"/>
                <w:spacing w:val="-8"/>
              </w:rPr>
              <w:t xml:space="preserve"> </w:t>
            </w:r>
            <w:r w:rsidRPr="0054307A">
              <w:rPr>
                <w:rFonts w:ascii="Calibri" w:eastAsia="Calibri" w:hAnsi="Calibri" w:cs="Calibri"/>
              </w:rPr>
              <w:t>Development</w:t>
            </w:r>
            <w:r w:rsidRPr="0054307A">
              <w:rPr>
                <w:rFonts w:ascii="Calibri" w:eastAsia="Calibri" w:hAnsi="Calibri" w:cs="Calibri"/>
                <w:spacing w:val="-4"/>
              </w:rPr>
              <w:t xml:space="preserve"> </w:t>
            </w:r>
          </w:p>
        </w:tc>
      </w:tr>
      <w:tr w:rsidR="006D587C" w:rsidRPr="0054307A" w14:paraId="3477F9F6" w14:textId="77777777" w:rsidTr="00553A33">
        <w:trPr>
          <w:trHeight w:val="10889"/>
        </w:trPr>
        <w:tc>
          <w:tcPr>
            <w:tcW w:w="8506" w:type="dxa"/>
          </w:tcPr>
          <w:p w14:paraId="085333C0" w14:textId="77777777" w:rsidR="006D587C" w:rsidRPr="004D0EF0" w:rsidRDefault="006D587C" w:rsidP="00553A33">
            <w:pPr>
              <w:widowControl w:val="0"/>
              <w:autoSpaceDE w:val="0"/>
              <w:autoSpaceDN w:val="0"/>
              <w:spacing w:after="60" w:line="268" w:lineRule="exact"/>
              <w:ind w:right="221"/>
              <w:jc w:val="both"/>
              <w:rPr>
                <w:rFonts w:ascii="Calibri" w:eastAsia="Calibri" w:hAnsi="Calibri" w:cs="Calibri"/>
              </w:rPr>
            </w:pPr>
            <w:r>
              <w:rPr>
                <w:rFonts w:ascii="Calibri" w:eastAsia="Calibri" w:hAnsi="Calibri" w:cs="Calibri"/>
                <w:sz w:val="14"/>
                <w:szCs w:val="14"/>
              </w:rPr>
              <w:t xml:space="preserve">   </w:t>
            </w:r>
            <w:r w:rsidRPr="004D0EF0">
              <w:rPr>
                <w:rFonts w:ascii="Calibri" w:eastAsia="Calibri" w:hAnsi="Calibri" w:cs="Calibri"/>
              </w:rPr>
              <w:t xml:space="preserve">When establishing plans and procedures for </w:t>
            </w:r>
            <w:r>
              <w:rPr>
                <w:rFonts w:ascii="Calibri" w:eastAsia="Calibri" w:hAnsi="Calibri" w:cs="Calibri"/>
              </w:rPr>
              <w:t>learning and p</w:t>
            </w:r>
            <w:r w:rsidRPr="003D00DC">
              <w:rPr>
                <w:rFonts w:ascii="Calibri" w:eastAsia="Calibri" w:hAnsi="Calibri" w:cs="Calibri"/>
              </w:rPr>
              <w:t xml:space="preserve">rofessional </w:t>
            </w:r>
            <w:r>
              <w:rPr>
                <w:rFonts w:ascii="Calibri" w:eastAsia="Calibri" w:hAnsi="Calibri" w:cs="Calibri"/>
              </w:rPr>
              <w:t>d</w:t>
            </w:r>
            <w:r w:rsidRPr="003D00DC">
              <w:rPr>
                <w:rFonts w:ascii="Calibri" w:eastAsia="Calibri" w:hAnsi="Calibri" w:cs="Calibri"/>
              </w:rPr>
              <w:t>evelopment</w:t>
            </w:r>
            <w:r>
              <w:rPr>
                <w:rFonts w:ascii="Calibri" w:eastAsia="Calibri" w:hAnsi="Calibri" w:cs="Calibri"/>
              </w:rPr>
              <w:t xml:space="preserve"> – </w:t>
            </w:r>
          </w:p>
          <w:p w14:paraId="7AF4F8F4" w14:textId="16DBAD1C" w:rsidR="006D587C" w:rsidRPr="00FD2960" w:rsidRDefault="006D587C" w:rsidP="009341B7">
            <w:pPr>
              <w:widowControl w:val="0"/>
              <w:autoSpaceDE w:val="0"/>
              <w:autoSpaceDN w:val="0"/>
              <w:spacing w:after="0" w:line="268" w:lineRule="exact"/>
              <w:ind w:left="570" w:right="221" w:hanging="426"/>
              <w:jc w:val="both"/>
              <w:rPr>
                <w:rFonts w:ascii="Calibri" w:eastAsia="Calibri" w:hAnsi="Calibri" w:cs="Calibri"/>
                <w:color w:val="98A7BD" w:themeColor="text2" w:themeTint="80"/>
                <w:sz w:val="20"/>
                <w:szCs w:val="20"/>
              </w:rPr>
            </w:pPr>
            <w:r w:rsidRPr="004D0EF0">
              <w:rPr>
                <w:rFonts w:ascii="Calibri" w:eastAsia="Calibri" w:hAnsi="Calibri" w:cs="Calibri"/>
              </w:rPr>
              <w:t xml:space="preserve">(a)  </w:t>
            </w:r>
            <w:r>
              <w:rPr>
                <w:rFonts w:ascii="Calibri" w:eastAsia="Calibri" w:hAnsi="Calibri" w:cs="Calibri"/>
              </w:rPr>
              <w:t>The</w:t>
            </w:r>
            <w:r w:rsidRPr="004D0EF0">
              <w:rPr>
                <w:rFonts w:ascii="Calibri" w:eastAsia="Calibri" w:hAnsi="Calibri" w:cs="Calibri"/>
              </w:rPr>
              <w:t xml:space="preserve"> SAI has developed a </w:t>
            </w:r>
            <w:r w:rsidRPr="006C6889">
              <w:rPr>
                <w:rFonts w:ascii="Calibri" w:eastAsia="Calibri" w:hAnsi="Calibri" w:cs="Calibri"/>
                <w:u w:val="single"/>
              </w:rPr>
              <w:t xml:space="preserve">professional development </w:t>
            </w:r>
            <w:r w:rsidRPr="00441F5F">
              <w:rPr>
                <w:rFonts w:ascii="Calibri" w:eastAsia="Calibri" w:hAnsi="Calibri" w:cs="Calibri"/>
                <w:u w:val="single"/>
              </w:rPr>
              <w:t>and learning</w:t>
            </w:r>
            <w:r w:rsidRPr="006C6889">
              <w:rPr>
                <w:rFonts w:ascii="Calibri" w:eastAsia="Calibri" w:hAnsi="Calibri" w:cs="Calibri"/>
                <w:u w:val="single"/>
              </w:rPr>
              <w:t xml:space="preserve"> strategy</w:t>
            </w:r>
            <w:r w:rsidRPr="004D0EF0">
              <w:rPr>
                <w:rFonts w:ascii="Calibri" w:eastAsia="Calibri" w:hAnsi="Calibri" w:cs="Calibri"/>
              </w:rPr>
              <w:t xml:space="preserve">, including identifying relevant dedicated pathways for professional development of </w:t>
            </w:r>
            <w:r>
              <w:rPr>
                <w:rFonts w:ascii="Calibri" w:eastAsia="Calibri" w:hAnsi="Calibri" w:cs="Calibri"/>
              </w:rPr>
              <w:t xml:space="preserve">all </w:t>
            </w:r>
            <w:r w:rsidRPr="004D0EF0">
              <w:rPr>
                <w:rFonts w:ascii="Calibri" w:eastAsia="Calibri" w:hAnsi="Calibri" w:cs="Calibri"/>
              </w:rPr>
              <w:t xml:space="preserve">auditors </w:t>
            </w:r>
            <w:r w:rsidRPr="008D6BC4">
              <w:rPr>
                <w:rFonts w:ascii="Calibri" w:eastAsia="Calibri" w:hAnsi="Calibri" w:cs="Calibri"/>
              </w:rPr>
              <w:t>and other staff</w:t>
            </w:r>
            <w:r>
              <w:rPr>
                <w:rFonts w:ascii="Calibri" w:eastAsia="Calibri" w:hAnsi="Calibri" w:cs="Calibri"/>
              </w:rPr>
              <w:t xml:space="preserve">. </w:t>
            </w:r>
            <w:r w:rsidRPr="00B554FC">
              <w:rPr>
                <w:rFonts w:ascii="Calibri" w:eastAsia="Calibri" w:hAnsi="Calibri" w:cs="Calibri"/>
                <w:i/>
                <w:iCs/>
                <w:sz w:val="18"/>
                <w:szCs w:val="18"/>
              </w:rPr>
              <w:t xml:space="preserve">ISSAI 150, Requirement 1.AM16. </w:t>
            </w:r>
            <w:r w:rsidRPr="00B554FC">
              <w:rPr>
                <w:rFonts w:ascii="Calibri" w:eastAsia="Calibri" w:hAnsi="Calibri" w:cs="Calibri"/>
                <w:i/>
                <w:iCs/>
              </w:rPr>
              <w:t xml:space="preserve"> </w:t>
            </w:r>
            <w:r w:rsidRPr="00B554FC">
              <w:rPr>
                <w:rFonts w:ascii="Calibri" w:eastAsia="Calibri" w:hAnsi="Calibri" w:cs="Calibri"/>
                <w:i/>
                <w:iCs/>
                <w:sz w:val="18"/>
                <w:szCs w:val="18"/>
              </w:rPr>
              <w:t>GUID 1950, section</w:t>
            </w:r>
            <w:r w:rsidRPr="00BF2697">
              <w:rPr>
                <w:rFonts w:ascii="Calibri" w:eastAsia="Calibri" w:hAnsi="Calibri" w:cs="Calibri"/>
                <w:sz w:val="18"/>
                <w:szCs w:val="18"/>
              </w:rPr>
              <w:t xml:space="preserve"> </w:t>
            </w:r>
            <w:r w:rsidRPr="00B554FC">
              <w:rPr>
                <w:rFonts w:ascii="Calibri" w:eastAsia="Calibri" w:hAnsi="Calibri" w:cs="Calibri"/>
                <w:i/>
                <w:iCs/>
                <w:sz w:val="18"/>
                <w:szCs w:val="18"/>
              </w:rPr>
              <w:t>5(c); CBC HRM Guide 2022, Chapter 8</w:t>
            </w:r>
            <w:r w:rsidRPr="00BF2697">
              <w:rPr>
                <w:rFonts w:ascii="Calibri" w:eastAsia="Calibri" w:hAnsi="Calibri" w:cs="Calibri"/>
                <w:sz w:val="18"/>
                <w:szCs w:val="18"/>
              </w:rPr>
              <w:t xml:space="preserve"> </w:t>
            </w:r>
          </w:p>
          <w:p w14:paraId="22FFAF4A" w14:textId="0F892979" w:rsidR="006D587C" w:rsidRPr="004D0EF0" w:rsidRDefault="006D587C" w:rsidP="009341B7">
            <w:pPr>
              <w:widowControl w:val="0"/>
              <w:autoSpaceDE w:val="0"/>
              <w:autoSpaceDN w:val="0"/>
              <w:spacing w:after="0" w:line="268" w:lineRule="exact"/>
              <w:ind w:left="572" w:right="221" w:hanging="425"/>
              <w:jc w:val="both"/>
              <w:rPr>
                <w:rFonts w:ascii="Calibri" w:eastAsia="Calibri" w:hAnsi="Calibri" w:cs="Calibri"/>
              </w:rPr>
            </w:pPr>
            <w:r w:rsidRPr="004D0EF0">
              <w:rPr>
                <w:rFonts w:ascii="Calibri" w:eastAsia="Calibri" w:hAnsi="Calibri" w:cs="Calibri"/>
              </w:rPr>
              <w:t xml:space="preserve">(b) </w:t>
            </w:r>
            <w:r>
              <w:rPr>
                <w:rFonts w:ascii="Calibri" w:eastAsia="Calibri" w:hAnsi="Calibri" w:cs="Calibri"/>
              </w:rPr>
              <w:t xml:space="preserve"> </w:t>
            </w:r>
            <w:r w:rsidRPr="004D0EF0">
              <w:rPr>
                <w:rFonts w:ascii="Calibri" w:eastAsia="Calibri" w:hAnsi="Calibri" w:cs="Calibri"/>
              </w:rPr>
              <w:t>Th</w:t>
            </w:r>
            <w:r>
              <w:rPr>
                <w:rFonts w:ascii="Calibri" w:eastAsia="Calibri" w:hAnsi="Calibri" w:cs="Calibri"/>
              </w:rPr>
              <w:t>is</w:t>
            </w:r>
            <w:r w:rsidRPr="004D0EF0">
              <w:rPr>
                <w:rFonts w:ascii="Calibri" w:eastAsia="Calibri" w:hAnsi="Calibri" w:cs="Calibri"/>
              </w:rPr>
              <w:t xml:space="preserve"> </w:t>
            </w:r>
            <w:r w:rsidRPr="006A35E9">
              <w:rPr>
                <w:rFonts w:ascii="Calibri" w:eastAsia="Calibri" w:hAnsi="Calibri" w:cs="Calibri"/>
                <w:u w:val="single"/>
              </w:rPr>
              <w:t>strategy is tailored</w:t>
            </w:r>
            <w:r w:rsidRPr="004D0EF0">
              <w:rPr>
                <w:rFonts w:ascii="Calibri" w:eastAsia="Calibri" w:hAnsi="Calibri" w:cs="Calibri"/>
              </w:rPr>
              <w:t xml:space="preserve"> to the SAI’s </w:t>
            </w:r>
            <w:r>
              <w:rPr>
                <w:rFonts w:ascii="Calibri" w:eastAsia="Calibri" w:hAnsi="Calibri" w:cs="Calibri"/>
              </w:rPr>
              <w:t xml:space="preserve">institutional </w:t>
            </w:r>
            <w:r w:rsidR="00DD2B00">
              <w:rPr>
                <w:rFonts w:ascii="Calibri" w:eastAsia="Calibri" w:hAnsi="Calibri" w:cs="Calibri"/>
              </w:rPr>
              <w:t xml:space="preserve">and HR </w:t>
            </w:r>
            <w:r w:rsidRPr="004D0EF0">
              <w:rPr>
                <w:rFonts w:ascii="Calibri" w:eastAsia="Calibri" w:hAnsi="Calibri" w:cs="Calibri"/>
              </w:rPr>
              <w:t>strategy</w:t>
            </w:r>
            <w:r>
              <w:rPr>
                <w:rFonts w:ascii="Calibri" w:eastAsia="Calibri" w:hAnsi="Calibri" w:cs="Calibri"/>
              </w:rPr>
              <w:t>,</w:t>
            </w:r>
            <w:r w:rsidRPr="004D0EF0">
              <w:rPr>
                <w:rFonts w:ascii="Calibri" w:eastAsia="Calibri" w:hAnsi="Calibri" w:cs="Calibri"/>
              </w:rPr>
              <w:t xml:space="preserve"> mandate, regulatory framework, organisation structure and needs</w:t>
            </w:r>
            <w:r>
              <w:rPr>
                <w:rFonts w:ascii="Calibri" w:eastAsia="Calibri" w:hAnsi="Calibri" w:cs="Calibri"/>
              </w:rPr>
              <w:t xml:space="preserve">, </w:t>
            </w:r>
            <w:r w:rsidRPr="0059794F">
              <w:rPr>
                <w:rFonts w:ascii="Calibri" w:eastAsia="Calibri" w:hAnsi="Calibri" w:cs="Calibri"/>
              </w:rPr>
              <w:t>and is linked to the goals/objectives stated in the operational plan of the SAI</w:t>
            </w:r>
            <w:r w:rsidRPr="00B554FC">
              <w:rPr>
                <w:rFonts w:ascii="Calibri" w:eastAsia="Calibri" w:hAnsi="Calibri" w:cs="Calibri"/>
                <w:i/>
                <w:iCs/>
                <w:sz w:val="18"/>
                <w:szCs w:val="18"/>
              </w:rPr>
              <w:t>: ISSAI 150, Requirement 3:AM27; GUID 1951:</w:t>
            </w:r>
            <w:r w:rsidR="00391153">
              <w:rPr>
                <w:rFonts w:ascii="Calibri" w:eastAsia="Calibri" w:hAnsi="Calibri" w:cs="Calibri"/>
                <w:i/>
                <w:iCs/>
                <w:sz w:val="18"/>
                <w:szCs w:val="18"/>
              </w:rPr>
              <w:t>AM</w:t>
            </w:r>
            <w:r w:rsidRPr="00B554FC">
              <w:rPr>
                <w:rFonts w:ascii="Calibri" w:eastAsia="Calibri" w:hAnsi="Calibri" w:cs="Calibri"/>
                <w:i/>
                <w:iCs/>
                <w:sz w:val="18"/>
                <w:szCs w:val="18"/>
              </w:rPr>
              <w:t>16-20; CBC HRM Guide 2022, Chapter 8</w:t>
            </w:r>
          </w:p>
          <w:p w14:paraId="45F46D18" w14:textId="77777777" w:rsidR="006D587C" w:rsidRPr="00B554FC" w:rsidRDefault="006D587C" w:rsidP="009341B7">
            <w:pPr>
              <w:widowControl w:val="0"/>
              <w:autoSpaceDE w:val="0"/>
              <w:autoSpaceDN w:val="0"/>
              <w:spacing w:after="0" w:line="268" w:lineRule="exact"/>
              <w:ind w:left="572" w:right="221" w:hanging="425"/>
              <w:jc w:val="both"/>
              <w:rPr>
                <w:rFonts w:ascii="Calibri" w:eastAsia="Calibri" w:hAnsi="Calibri" w:cs="Calibri"/>
                <w:i/>
                <w:iCs/>
                <w:sz w:val="18"/>
                <w:szCs w:val="18"/>
              </w:rPr>
            </w:pPr>
            <w:r w:rsidRPr="004D0EF0">
              <w:rPr>
                <w:rFonts w:ascii="Calibri" w:eastAsia="Calibri" w:hAnsi="Calibri" w:cs="Calibri"/>
              </w:rPr>
              <w:t xml:space="preserve">(c) </w:t>
            </w:r>
            <w:r>
              <w:rPr>
                <w:rFonts w:ascii="Calibri" w:eastAsia="Calibri" w:hAnsi="Calibri" w:cs="Calibri"/>
              </w:rPr>
              <w:t xml:space="preserve">  The SAI has </w:t>
            </w:r>
            <w:r w:rsidRPr="00F11CB9">
              <w:rPr>
                <w:rFonts w:ascii="Calibri" w:eastAsia="Calibri" w:hAnsi="Calibri" w:cs="Calibri"/>
              </w:rPr>
              <w:t xml:space="preserve">determined and documented </w:t>
            </w:r>
            <w:r w:rsidRPr="0054619C">
              <w:rPr>
                <w:rFonts w:ascii="Calibri" w:eastAsia="Calibri" w:hAnsi="Calibri" w:cs="Calibri"/>
                <w:u w:val="single"/>
              </w:rPr>
              <w:t>a competence framework</w:t>
            </w:r>
            <w:r w:rsidRPr="0054619C">
              <w:rPr>
                <w:rFonts w:ascii="Calibri" w:eastAsia="Calibri" w:hAnsi="Calibri" w:cs="Calibri"/>
              </w:rPr>
              <w:t xml:space="preserve"> </w:t>
            </w:r>
            <w:r>
              <w:rPr>
                <w:rFonts w:ascii="Calibri" w:eastAsia="Calibri" w:hAnsi="Calibri" w:cs="Calibri"/>
              </w:rPr>
              <w:t>(or an alternative such as competency profiles and/or job profiles) defining r</w:t>
            </w:r>
            <w:r w:rsidRPr="004D0EF0">
              <w:rPr>
                <w:rFonts w:ascii="Calibri" w:eastAsia="Calibri" w:hAnsi="Calibri" w:cs="Calibri"/>
              </w:rPr>
              <w:t xml:space="preserve">elevant competencies required for all auditors to fulfill the SAI mandate, </w:t>
            </w:r>
            <w:r>
              <w:rPr>
                <w:rFonts w:ascii="Calibri" w:eastAsia="Calibri" w:hAnsi="Calibri" w:cs="Calibri"/>
              </w:rPr>
              <w:t xml:space="preserve">as well as competencies for </w:t>
            </w:r>
            <w:r w:rsidRPr="004D0EF0">
              <w:rPr>
                <w:rFonts w:ascii="Calibri" w:eastAsia="Calibri" w:hAnsi="Calibri" w:cs="Calibri"/>
              </w:rPr>
              <w:t>corporate support functions</w:t>
            </w:r>
            <w:r w:rsidRPr="00B554FC">
              <w:rPr>
                <w:rFonts w:ascii="Calibri" w:eastAsia="Calibri" w:hAnsi="Calibri" w:cs="Calibri"/>
                <w:i/>
                <w:iCs/>
                <w:sz w:val="18"/>
                <w:szCs w:val="18"/>
              </w:rPr>
              <w:t>: ISSAI 150, Requirement 1:AM 21; CBC HRM Guide 2022, Chapter 4</w:t>
            </w:r>
          </w:p>
          <w:p w14:paraId="4D0A08EF" w14:textId="274B8B81" w:rsidR="006D587C" w:rsidRPr="004D0EF0" w:rsidRDefault="006D587C" w:rsidP="009341B7">
            <w:pPr>
              <w:widowControl w:val="0"/>
              <w:autoSpaceDE w:val="0"/>
              <w:autoSpaceDN w:val="0"/>
              <w:spacing w:after="0" w:line="268" w:lineRule="exact"/>
              <w:ind w:left="572" w:right="221" w:hanging="425"/>
              <w:jc w:val="both"/>
              <w:rPr>
                <w:rFonts w:ascii="Calibri" w:eastAsia="Calibri" w:hAnsi="Calibri" w:cs="Calibri"/>
              </w:rPr>
            </w:pPr>
            <w:r w:rsidRPr="004D0EF0">
              <w:rPr>
                <w:rFonts w:ascii="Calibri" w:eastAsia="Calibri" w:hAnsi="Calibri" w:cs="Calibri"/>
              </w:rPr>
              <w:t xml:space="preserve">(d) </w:t>
            </w:r>
            <w:r>
              <w:rPr>
                <w:rFonts w:ascii="Calibri" w:eastAsia="Calibri" w:hAnsi="Calibri" w:cs="Calibri"/>
              </w:rPr>
              <w:t xml:space="preserve"> </w:t>
            </w:r>
            <w:r w:rsidRPr="004D0EF0">
              <w:rPr>
                <w:rFonts w:ascii="Calibri" w:eastAsia="Calibri" w:hAnsi="Calibri" w:cs="Calibri"/>
              </w:rPr>
              <w:t xml:space="preserve">The SAI has </w:t>
            </w:r>
            <w:r w:rsidRPr="006A35E9">
              <w:rPr>
                <w:rFonts w:ascii="Calibri" w:eastAsia="Calibri" w:hAnsi="Calibri" w:cs="Calibri"/>
                <w:u w:val="single"/>
              </w:rPr>
              <w:t>developed and implemented</w:t>
            </w:r>
            <w:r w:rsidRPr="008F3A6D">
              <w:rPr>
                <w:rFonts w:ascii="Calibri" w:eastAsia="Calibri" w:hAnsi="Calibri" w:cs="Calibri"/>
                <w:u w:val="single"/>
              </w:rPr>
              <w:t xml:space="preserve"> a</w:t>
            </w:r>
            <w:r>
              <w:rPr>
                <w:rFonts w:ascii="Calibri" w:eastAsia="Calibri" w:hAnsi="Calibri" w:cs="Calibri"/>
                <w:u w:val="single"/>
              </w:rPr>
              <w:t>n</w:t>
            </w:r>
            <w:r w:rsidRPr="008F3A6D">
              <w:rPr>
                <w:rFonts w:ascii="Calibri" w:eastAsia="Calibri" w:hAnsi="Calibri" w:cs="Calibri"/>
                <w:u w:val="single"/>
              </w:rPr>
              <w:t xml:space="preserve"> </w:t>
            </w:r>
            <w:r>
              <w:rPr>
                <w:rFonts w:ascii="Calibri" w:eastAsia="Calibri" w:hAnsi="Calibri" w:cs="Calibri"/>
                <w:u w:val="single"/>
              </w:rPr>
              <w:t xml:space="preserve">overall </w:t>
            </w:r>
            <w:r w:rsidRPr="008F3A6D">
              <w:rPr>
                <w:rFonts w:ascii="Calibri" w:eastAsia="Calibri" w:hAnsi="Calibri" w:cs="Calibri"/>
                <w:u w:val="single"/>
              </w:rPr>
              <w:t>plan</w:t>
            </w:r>
            <w:r w:rsidRPr="004D0EF0">
              <w:rPr>
                <w:rFonts w:ascii="Calibri" w:eastAsia="Calibri" w:hAnsi="Calibri" w:cs="Calibri"/>
              </w:rPr>
              <w:t xml:space="preserve"> </w:t>
            </w:r>
            <w:r>
              <w:rPr>
                <w:rFonts w:ascii="Calibri" w:eastAsia="Calibri" w:hAnsi="Calibri" w:cs="Calibri"/>
              </w:rPr>
              <w:t xml:space="preserve">to coordinate and integrate learning and </w:t>
            </w:r>
            <w:r w:rsidRPr="004D0EF0">
              <w:rPr>
                <w:rFonts w:ascii="Calibri" w:eastAsia="Calibri" w:hAnsi="Calibri" w:cs="Calibri"/>
              </w:rPr>
              <w:t>professional development</w:t>
            </w:r>
            <w:r>
              <w:rPr>
                <w:rFonts w:ascii="Calibri" w:eastAsia="Calibri" w:hAnsi="Calibri" w:cs="Calibri"/>
              </w:rPr>
              <w:t xml:space="preserve"> in the SAI: </w:t>
            </w:r>
            <w:r w:rsidRPr="00B554FC">
              <w:rPr>
                <w:rFonts w:ascii="Calibri" w:eastAsia="Calibri" w:hAnsi="Calibri" w:cs="Calibri"/>
                <w:i/>
                <w:iCs/>
                <w:sz w:val="18"/>
                <w:szCs w:val="18"/>
              </w:rPr>
              <w:t xml:space="preserve">CBC HRM Guide 2022, Chapter 4 and 8;  </w:t>
            </w:r>
          </w:p>
          <w:p w14:paraId="1505A327" w14:textId="4E75EBAE" w:rsidR="006D587C" w:rsidRPr="004D0EF0" w:rsidRDefault="006D587C" w:rsidP="009341B7">
            <w:pPr>
              <w:widowControl w:val="0"/>
              <w:autoSpaceDE w:val="0"/>
              <w:autoSpaceDN w:val="0"/>
              <w:spacing w:after="0" w:line="268" w:lineRule="exact"/>
              <w:ind w:left="570" w:right="221" w:hanging="426"/>
              <w:jc w:val="both"/>
              <w:rPr>
                <w:rFonts w:ascii="Calibri" w:eastAsia="Calibri" w:hAnsi="Calibri" w:cs="Calibri"/>
              </w:rPr>
            </w:pPr>
            <w:r>
              <w:rPr>
                <w:rFonts w:ascii="Calibri" w:eastAsia="Calibri" w:hAnsi="Calibri" w:cs="Calibri"/>
              </w:rPr>
              <w:t>(</w:t>
            </w:r>
            <w:r w:rsidRPr="004D0EF0">
              <w:rPr>
                <w:rFonts w:ascii="Calibri" w:eastAsia="Calibri" w:hAnsi="Calibri" w:cs="Calibri"/>
              </w:rPr>
              <w:t>e)</w:t>
            </w:r>
            <w:r w:rsidRPr="004D0EF0">
              <w:rPr>
                <w:rFonts w:ascii="Calibri" w:eastAsia="Calibri" w:hAnsi="Calibri" w:cs="Calibri"/>
              </w:rPr>
              <w:tab/>
            </w:r>
            <w:r>
              <w:rPr>
                <w:rFonts w:ascii="Calibri" w:eastAsia="Calibri" w:hAnsi="Calibri" w:cs="Calibri"/>
              </w:rPr>
              <w:t xml:space="preserve">The SAI has </w:t>
            </w:r>
            <w:r w:rsidRPr="00AB5310">
              <w:rPr>
                <w:rFonts w:ascii="Calibri" w:eastAsia="Calibri" w:hAnsi="Calibri" w:cs="Calibri"/>
                <w:u w:val="single"/>
              </w:rPr>
              <w:t>established dedicated pathways</w:t>
            </w:r>
            <w:r>
              <w:rPr>
                <w:rFonts w:ascii="Calibri" w:eastAsia="Calibri" w:hAnsi="Calibri" w:cs="Calibri"/>
              </w:rPr>
              <w:t xml:space="preserve"> for </w:t>
            </w:r>
            <w:r w:rsidRPr="00AB5310">
              <w:rPr>
                <w:rFonts w:ascii="Calibri" w:eastAsia="Calibri" w:hAnsi="Calibri" w:cs="Calibri"/>
              </w:rPr>
              <w:t xml:space="preserve">the </w:t>
            </w:r>
            <w:r>
              <w:rPr>
                <w:rFonts w:ascii="Calibri" w:eastAsia="Calibri" w:hAnsi="Calibri" w:cs="Calibri"/>
              </w:rPr>
              <w:t xml:space="preserve">identified </w:t>
            </w:r>
            <w:r w:rsidRPr="00AB5310">
              <w:rPr>
                <w:rFonts w:ascii="Calibri" w:eastAsia="Calibri" w:hAnsi="Calibri" w:cs="Calibri"/>
              </w:rPr>
              <w:t>professional development needs</w:t>
            </w:r>
            <w:r>
              <w:rPr>
                <w:rFonts w:ascii="Calibri" w:eastAsia="Calibri" w:hAnsi="Calibri" w:cs="Calibri"/>
              </w:rPr>
              <w:t xml:space="preserve"> of staff </w:t>
            </w:r>
            <w:r w:rsidRPr="004D0EF0">
              <w:rPr>
                <w:rFonts w:ascii="Calibri" w:eastAsia="Calibri" w:hAnsi="Calibri" w:cs="Calibri"/>
              </w:rPr>
              <w:t>based on the competenc</w:t>
            </w:r>
            <w:r>
              <w:rPr>
                <w:rFonts w:ascii="Calibri" w:eastAsia="Calibri" w:hAnsi="Calibri" w:cs="Calibri"/>
              </w:rPr>
              <w:t>ies</w:t>
            </w:r>
            <w:r w:rsidRPr="004D0EF0">
              <w:rPr>
                <w:rFonts w:ascii="Calibri" w:eastAsia="Calibri" w:hAnsi="Calibri" w:cs="Calibri"/>
              </w:rPr>
              <w:t xml:space="preserve"> needed</w:t>
            </w:r>
            <w:r w:rsidRPr="00B554FC">
              <w:rPr>
                <w:rFonts w:ascii="Calibri" w:eastAsia="Calibri" w:hAnsi="Calibri" w:cs="Calibri"/>
                <w:i/>
                <w:iCs/>
                <w:sz w:val="18"/>
                <w:szCs w:val="18"/>
              </w:rPr>
              <w:t xml:space="preserve">: ISSAI 150: Requirement 1:AM15 and Requirement 3:AM 27: GUID 1951: AM13-43; </w:t>
            </w:r>
            <w:r w:rsidRPr="00822317">
              <w:rPr>
                <w:rFonts w:ascii="Calibri" w:eastAsia="Calibri" w:hAnsi="Calibri" w:cs="Calibri"/>
                <w:i/>
                <w:iCs/>
                <w:sz w:val="18"/>
                <w:szCs w:val="18"/>
              </w:rPr>
              <w:t>CBC HRM Guide 2022, Chapter 8</w:t>
            </w:r>
            <w:r>
              <w:rPr>
                <w:rFonts w:ascii="Calibri" w:eastAsia="Calibri" w:hAnsi="Calibri" w:cs="Calibri"/>
                <w:i/>
                <w:iCs/>
                <w:sz w:val="18"/>
                <w:szCs w:val="18"/>
              </w:rPr>
              <w:t xml:space="preserve"> </w:t>
            </w:r>
            <w:r>
              <w:rPr>
                <w:rFonts w:ascii="Calibri" w:eastAsia="Calibri" w:hAnsi="Calibri" w:cs="Calibri"/>
                <w:sz w:val="18"/>
                <w:szCs w:val="18"/>
              </w:rPr>
              <w:t xml:space="preserve"> </w:t>
            </w:r>
            <w:r w:rsidRPr="00BB1B8D">
              <w:rPr>
                <w:rFonts w:ascii="Calibri" w:eastAsia="Calibri" w:hAnsi="Calibri" w:cs="Calibri"/>
                <w:sz w:val="18"/>
                <w:szCs w:val="18"/>
              </w:rPr>
              <w:t xml:space="preserve"> </w:t>
            </w:r>
          </w:p>
          <w:p w14:paraId="1450B8FB" w14:textId="77777777" w:rsidR="006D587C" w:rsidRDefault="006D587C" w:rsidP="009341B7">
            <w:pPr>
              <w:widowControl w:val="0"/>
              <w:autoSpaceDE w:val="0"/>
              <w:autoSpaceDN w:val="0"/>
              <w:spacing w:after="0" w:line="268" w:lineRule="exact"/>
              <w:ind w:left="572" w:right="221" w:hanging="425"/>
              <w:jc w:val="both"/>
              <w:rPr>
                <w:rFonts w:ascii="Calibri" w:eastAsia="Calibri" w:hAnsi="Calibri" w:cs="Calibri"/>
                <w:sz w:val="18"/>
                <w:szCs w:val="18"/>
              </w:rPr>
            </w:pPr>
            <w:r>
              <w:rPr>
                <w:rFonts w:ascii="Calibri" w:eastAsia="Calibri" w:hAnsi="Calibri" w:cs="Calibri"/>
              </w:rPr>
              <w:t>(f</w:t>
            </w:r>
            <w:r w:rsidRPr="004D0EF0">
              <w:rPr>
                <w:rFonts w:ascii="Calibri" w:eastAsia="Calibri" w:hAnsi="Calibri" w:cs="Calibri"/>
              </w:rPr>
              <w:t>)</w:t>
            </w:r>
            <w:r w:rsidRPr="004D0EF0">
              <w:rPr>
                <w:rFonts w:ascii="Calibri" w:eastAsia="Calibri" w:hAnsi="Calibri" w:cs="Calibri"/>
              </w:rPr>
              <w:tab/>
            </w:r>
            <w:r w:rsidRPr="006119D7">
              <w:rPr>
                <w:rFonts w:ascii="Calibri" w:eastAsia="Calibri" w:hAnsi="Calibri" w:cs="Calibri"/>
              </w:rPr>
              <w:t xml:space="preserve">All members of staff should have </w:t>
            </w:r>
            <w:r w:rsidRPr="00FE0026">
              <w:rPr>
                <w:rFonts w:ascii="Calibri" w:eastAsia="Calibri" w:hAnsi="Calibri" w:cs="Calibri"/>
              </w:rPr>
              <w:t xml:space="preserve">a competency-based </w:t>
            </w:r>
            <w:r w:rsidRPr="00FE0026">
              <w:rPr>
                <w:rFonts w:ascii="Calibri" w:eastAsia="Calibri" w:hAnsi="Calibri" w:cs="Calibri"/>
                <w:u w:val="single"/>
              </w:rPr>
              <w:t>individual development plan</w:t>
            </w:r>
            <w:r w:rsidRPr="00FE0026">
              <w:rPr>
                <w:rFonts w:ascii="Calibri" w:eastAsia="Calibri" w:hAnsi="Calibri" w:cs="Calibri"/>
              </w:rPr>
              <w:t xml:space="preserve"> that is based on an annual appraisal, that addresses deviations in expected competencies </w:t>
            </w:r>
            <w:r w:rsidRPr="00B554FC">
              <w:rPr>
                <w:rFonts w:ascii="Calibri" w:eastAsia="Calibri" w:hAnsi="Calibri" w:cs="Calibri"/>
                <w:i/>
                <w:iCs/>
                <w:sz w:val="18"/>
                <w:szCs w:val="18"/>
              </w:rPr>
              <w:t>[ISSAI 150, Requirement 4.AM37]</w:t>
            </w:r>
            <w:r w:rsidRPr="00B554FC">
              <w:rPr>
                <w:rFonts w:ascii="Calibri" w:eastAsia="Calibri" w:hAnsi="Calibri" w:cs="Calibri"/>
              </w:rPr>
              <w:t xml:space="preserve"> </w:t>
            </w:r>
            <w:r w:rsidRPr="00FE0026">
              <w:rPr>
                <w:rFonts w:ascii="Calibri" w:eastAsia="Calibri" w:hAnsi="Calibri" w:cs="Calibri"/>
              </w:rPr>
              <w:t xml:space="preserve">and the implementation of the plan is monitored at least annually: </w:t>
            </w:r>
            <w:r w:rsidRPr="00B554FC">
              <w:rPr>
                <w:rFonts w:ascii="Calibri" w:eastAsia="Calibri" w:hAnsi="Calibri" w:cs="Calibri"/>
                <w:i/>
                <w:iCs/>
                <w:sz w:val="18"/>
                <w:szCs w:val="18"/>
              </w:rPr>
              <w:t>ISSAI 150, Requirement 3.AM33; CBC HRM Guide 2022 Chapter 8</w:t>
            </w:r>
            <w:r w:rsidRPr="00B554FC">
              <w:rPr>
                <w:rFonts w:ascii="Calibri" w:eastAsia="Calibri" w:hAnsi="Calibri" w:cs="Calibri"/>
              </w:rPr>
              <w:t xml:space="preserve">.  </w:t>
            </w:r>
          </w:p>
          <w:p w14:paraId="4990D587" w14:textId="1CDF4DDA" w:rsidR="006D587C" w:rsidRDefault="006D587C" w:rsidP="00441F5F">
            <w:pPr>
              <w:widowControl w:val="0"/>
              <w:autoSpaceDE w:val="0"/>
              <w:autoSpaceDN w:val="0"/>
              <w:spacing w:after="60" w:line="268" w:lineRule="exact"/>
              <w:ind w:left="570" w:right="221" w:hanging="426"/>
              <w:jc w:val="both"/>
              <w:rPr>
                <w:rFonts w:ascii="Calibri" w:eastAsia="Calibri" w:hAnsi="Calibri" w:cs="Calibri"/>
              </w:rPr>
            </w:pPr>
            <w:r>
              <w:rPr>
                <w:rFonts w:ascii="Calibri" w:eastAsia="Calibri" w:hAnsi="Calibri" w:cs="Calibri"/>
              </w:rPr>
              <w:t xml:space="preserve">(g)   </w:t>
            </w:r>
            <w:r w:rsidRPr="00F67E45">
              <w:rPr>
                <w:rFonts w:ascii="Calibri" w:eastAsia="Calibri" w:hAnsi="Calibri" w:cs="Calibri"/>
              </w:rPr>
              <w:t xml:space="preserve">The SAI has developed and implemented the </w:t>
            </w:r>
            <w:r w:rsidRPr="00392BD1">
              <w:rPr>
                <w:rFonts w:ascii="Calibri" w:eastAsia="Calibri" w:hAnsi="Calibri" w:cs="Calibri"/>
                <w:u w:val="single"/>
              </w:rPr>
              <w:t>means for assessment of competencies</w:t>
            </w:r>
            <w:r w:rsidRPr="00F67E45">
              <w:rPr>
                <w:rFonts w:ascii="Calibri" w:eastAsia="Calibri" w:hAnsi="Calibri" w:cs="Calibri"/>
              </w:rPr>
              <w:t xml:space="preserve"> and following up of </w:t>
            </w:r>
            <w:r>
              <w:rPr>
                <w:rFonts w:ascii="Calibri" w:eastAsia="Calibri" w:hAnsi="Calibri" w:cs="Calibri"/>
              </w:rPr>
              <w:t xml:space="preserve">staff </w:t>
            </w:r>
            <w:r w:rsidRPr="00F67E45">
              <w:rPr>
                <w:rFonts w:ascii="Calibri" w:eastAsia="Calibri" w:hAnsi="Calibri" w:cs="Calibri"/>
              </w:rPr>
              <w:t>development progression or self-development on a periodic basis</w:t>
            </w:r>
            <w:r>
              <w:rPr>
                <w:rFonts w:ascii="Calibri" w:eastAsia="Calibri" w:hAnsi="Calibri" w:cs="Calibri"/>
              </w:rPr>
              <w:t xml:space="preserve">: </w:t>
            </w:r>
            <w:r w:rsidRPr="00B554FC">
              <w:rPr>
                <w:rFonts w:ascii="Calibri" w:eastAsia="Calibri" w:hAnsi="Calibri" w:cs="Calibri"/>
                <w:i/>
                <w:iCs/>
                <w:sz w:val="18"/>
                <w:szCs w:val="18"/>
              </w:rPr>
              <w:t>ISSAI 150,</w:t>
            </w:r>
            <w:r w:rsidR="00F37F0A">
              <w:rPr>
                <w:rFonts w:ascii="Calibri" w:eastAsia="Calibri" w:hAnsi="Calibri" w:cs="Calibri"/>
                <w:i/>
                <w:iCs/>
                <w:sz w:val="18"/>
                <w:szCs w:val="18"/>
              </w:rPr>
              <w:t xml:space="preserve"> </w:t>
            </w:r>
            <w:r w:rsidRPr="00B554FC">
              <w:rPr>
                <w:rFonts w:ascii="Calibri" w:eastAsia="Calibri" w:hAnsi="Calibri" w:cs="Calibri"/>
                <w:i/>
                <w:iCs/>
                <w:sz w:val="18"/>
                <w:szCs w:val="18"/>
              </w:rPr>
              <w:t>Requirement 4.AM34-38</w:t>
            </w:r>
            <w:r>
              <w:rPr>
                <w:rFonts w:ascii="Calibri" w:eastAsia="Calibri" w:hAnsi="Calibri" w:cs="Calibri"/>
                <w:color w:val="98A7BD" w:themeColor="text2" w:themeTint="80"/>
                <w:sz w:val="16"/>
                <w:szCs w:val="16"/>
              </w:rPr>
              <w:t xml:space="preserve">; </w:t>
            </w:r>
            <w:r w:rsidRPr="00A5438E">
              <w:rPr>
                <w:rFonts w:ascii="Calibri" w:eastAsia="Calibri" w:hAnsi="Calibri" w:cs="Calibri"/>
                <w:i/>
                <w:iCs/>
                <w:sz w:val="18"/>
                <w:szCs w:val="18"/>
              </w:rPr>
              <w:t>CBC HRM Guide 2022, Chapter 8</w:t>
            </w:r>
            <w:r>
              <w:rPr>
                <w:rFonts w:ascii="Calibri" w:eastAsia="Calibri" w:hAnsi="Calibri" w:cs="Calibri"/>
                <w:i/>
                <w:iCs/>
                <w:sz w:val="18"/>
                <w:szCs w:val="18"/>
              </w:rPr>
              <w:t xml:space="preserve"> </w:t>
            </w:r>
          </w:p>
          <w:p w14:paraId="207BDF11" w14:textId="77777777" w:rsidR="00441F5F" w:rsidRDefault="00441F5F" w:rsidP="00441F5F">
            <w:pPr>
              <w:widowControl w:val="0"/>
              <w:autoSpaceDE w:val="0"/>
              <w:autoSpaceDN w:val="0"/>
              <w:spacing w:after="60" w:line="268" w:lineRule="exact"/>
              <w:ind w:left="570" w:right="221" w:hanging="426"/>
              <w:jc w:val="both"/>
              <w:rPr>
                <w:rFonts w:ascii="Calibri" w:eastAsia="Calibri" w:hAnsi="Calibri" w:cs="Calibri"/>
              </w:rPr>
            </w:pPr>
          </w:p>
          <w:p w14:paraId="545C86AA" w14:textId="77777777" w:rsidR="006D587C" w:rsidRPr="0054307A" w:rsidRDefault="006D587C" w:rsidP="00553A33">
            <w:pPr>
              <w:widowControl w:val="0"/>
              <w:autoSpaceDE w:val="0"/>
              <w:autoSpaceDN w:val="0"/>
              <w:spacing w:after="0" w:line="268" w:lineRule="exact"/>
              <w:ind w:left="110"/>
              <w:jc w:val="both"/>
              <w:rPr>
                <w:rFonts w:ascii="Calibri" w:eastAsia="Calibri" w:hAnsi="Calibri" w:cs="Calibri"/>
              </w:rPr>
            </w:pPr>
            <w:r w:rsidRPr="0054307A">
              <w:rPr>
                <w:rFonts w:ascii="Calibri" w:eastAsia="Calibri" w:hAnsi="Calibri" w:cs="Calibri"/>
                <w:b/>
              </w:rPr>
              <w:t>Score</w:t>
            </w:r>
            <w:r w:rsidRPr="0054307A">
              <w:rPr>
                <w:rFonts w:ascii="Calibri" w:eastAsia="Calibri" w:hAnsi="Calibri" w:cs="Calibri"/>
                <w:b/>
                <w:spacing w:val="-6"/>
              </w:rPr>
              <w:t xml:space="preserve"> </w:t>
            </w:r>
            <w:r w:rsidRPr="0054307A">
              <w:rPr>
                <w:rFonts w:ascii="Calibri" w:eastAsia="Calibri" w:hAnsi="Calibri" w:cs="Calibri"/>
                <w:b/>
              </w:rPr>
              <w:t>=</w:t>
            </w:r>
            <w:r w:rsidRPr="0054307A">
              <w:rPr>
                <w:rFonts w:ascii="Calibri" w:eastAsia="Calibri" w:hAnsi="Calibri" w:cs="Calibri"/>
                <w:b/>
                <w:spacing w:val="-3"/>
              </w:rPr>
              <w:t xml:space="preserve"> </w:t>
            </w:r>
            <w:r w:rsidRPr="0054307A">
              <w:rPr>
                <w:rFonts w:ascii="Calibri" w:eastAsia="Calibri" w:hAnsi="Calibri" w:cs="Calibri"/>
                <w:b/>
              </w:rPr>
              <w:t>4:</w:t>
            </w:r>
            <w:r w:rsidRPr="0054307A">
              <w:rPr>
                <w:rFonts w:ascii="Calibri" w:eastAsia="Calibri" w:hAnsi="Calibri" w:cs="Calibri"/>
                <w:b/>
                <w:spacing w:val="-1"/>
              </w:rPr>
              <w:t xml:space="preserve"> </w:t>
            </w:r>
            <w:r w:rsidRPr="0054307A">
              <w:rPr>
                <w:rFonts w:ascii="Calibri" w:eastAsia="Calibri" w:hAnsi="Calibri" w:cs="Calibri"/>
              </w:rPr>
              <w:t>All</w:t>
            </w:r>
            <w:r w:rsidRPr="0054307A">
              <w:rPr>
                <w:rFonts w:ascii="Calibri" w:eastAsia="Calibri" w:hAnsi="Calibri" w:cs="Calibri"/>
                <w:spacing w:val="-4"/>
              </w:rPr>
              <w:t xml:space="preserve"> </w:t>
            </w:r>
            <w:r w:rsidRPr="0054307A">
              <w:rPr>
                <w:rFonts w:ascii="Calibri" w:eastAsia="Calibri" w:hAnsi="Calibri" w:cs="Calibri"/>
              </w:rPr>
              <w:t>of</w:t>
            </w:r>
            <w:r w:rsidRPr="0054307A">
              <w:rPr>
                <w:rFonts w:ascii="Calibri" w:eastAsia="Calibri" w:hAnsi="Calibri" w:cs="Calibri"/>
                <w:spacing w:val="-1"/>
              </w:rPr>
              <w:t xml:space="preserve"> </w:t>
            </w:r>
            <w:r w:rsidRPr="0054307A">
              <w:rPr>
                <w:rFonts w:ascii="Calibri" w:eastAsia="Calibri" w:hAnsi="Calibri" w:cs="Calibri"/>
              </w:rPr>
              <w:t>the</w:t>
            </w:r>
            <w:r w:rsidRPr="0054307A">
              <w:rPr>
                <w:rFonts w:ascii="Calibri" w:eastAsia="Calibri" w:hAnsi="Calibri" w:cs="Calibri"/>
                <w:spacing w:val="-3"/>
              </w:rPr>
              <w:t xml:space="preserve"> </w:t>
            </w:r>
            <w:r w:rsidRPr="0054307A">
              <w:rPr>
                <w:rFonts w:ascii="Calibri" w:eastAsia="Calibri" w:hAnsi="Calibri" w:cs="Calibri"/>
              </w:rPr>
              <w:t>criteria</w:t>
            </w:r>
            <w:r w:rsidRPr="0054307A">
              <w:rPr>
                <w:rFonts w:ascii="Calibri" w:eastAsia="Calibri" w:hAnsi="Calibri" w:cs="Calibri"/>
                <w:spacing w:val="-5"/>
              </w:rPr>
              <w:t xml:space="preserve"> </w:t>
            </w:r>
            <w:r w:rsidRPr="0054307A">
              <w:rPr>
                <w:rFonts w:ascii="Calibri" w:eastAsia="Calibri" w:hAnsi="Calibri" w:cs="Calibri"/>
              </w:rPr>
              <w:t>above</w:t>
            </w:r>
            <w:r w:rsidRPr="0054307A">
              <w:rPr>
                <w:rFonts w:ascii="Calibri" w:eastAsia="Calibri" w:hAnsi="Calibri" w:cs="Calibri"/>
                <w:spacing w:val="-1"/>
              </w:rPr>
              <w:t xml:space="preserve"> </w:t>
            </w:r>
            <w:r w:rsidRPr="0054307A">
              <w:rPr>
                <w:rFonts w:ascii="Calibri" w:eastAsia="Calibri" w:hAnsi="Calibri" w:cs="Calibri"/>
              </w:rPr>
              <w:t>are</w:t>
            </w:r>
            <w:r w:rsidRPr="0054307A">
              <w:rPr>
                <w:rFonts w:ascii="Calibri" w:eastAsia="Calibri" w:hAnsi="Calibri" w:cs="Calibri"/>
                <w:spacing w:val="-1"/>
              </w:rPr>
              <w:t xml:space="preserve"> </w:t>
            </w:r>
            <w:r w:rsidRPr="0054307A">
              <w:rPr>
                <w:rFonts w:ascii="Calibri" w:eastAsia="Calibri" w:hAnsi="Calibri" w:cs="Calibri"/>
              </w:rPr>
              <w:t>in</w:t>
            </w:r>
            <w:r w:rsidRPr="0054307A">
              <w:rPr>
                <w:rFonts w:ascii="Calibri" w:eastAsia="Calibri" w:hAnsi="Calibri" w:cs="Calibri"/>
                <w:spacing w:val="-3"/>
              </w:rPr>
              <w:t xml:space="preserve"> </w:t>
            </w:r>
            <w:r w:rsidRPr="0054307A">
              <w:rPr>
                <w:rFonts w:ascii="Calibri" w:eastAsia="Calibri" w:hAnsi="Calibri" w:cs="Calibri"/>
                <w:spacing w:val="-2"/>
              </w:rPr>
              <w:t>place.</w:t>
            </w:r>
          </w:p>
          <w:p w14:paraId="7CA713CD" w14:textId="77777777" w:rsidR="006D587C" w:rsidRDefault="006D587C" w:rsidP="00553A33">
            <w:pPr>
              <w:widowControl w:val="0"/>
              <w:autoSpaceDE w:val="0"/>
              <w:autoSpaceDN w:val="0"/>
              <w:spacing w:after="0" w:line="240" w:lineRule="auto"/>
              <w:ind w:left="110" w:right="2205"/>
              <w:rPr>
                <w:rFonts w:ascii="Calibri" w:eastAsia="Calibri" w:hAnsi="Calibri" w:cs="Calibri"/>
              </w:rPr>
            </w:pPr>
            <w:r w:rsidRPr="0054307A">
              <w:rPr>
                <w:rFonts w:ascii="Calibri" w:eastAsia="Calibri" w:hAnsi="Calibri" w:cs="Calibri"/>
                <w:b/>
              </w:rPr>
              <w:t xml:space="preserve">Score = 3: </w:t>
            </w:r>
            <w:r w:rsidRPr="0054307A">
              <w:rPr>
                <w:rFonts w:ascii="Calibri" w:eastAsia="Calibri" w:hAnsi="Calibri" w:cs="Calibri"/>
              </w:rPr>
              <w:t xml:space="preserve">At least five of the criteria above are in place. </w:t>
            </w:r>
          </w:p>
          <w:p w14:paraId="30AF9CD4" w14:textId="77777777" w:rsidR="006D587C" w:rsidRDefault="006D587C" w:rsidP="00553A33">
            <w:pPr>
              <w:widowControl w:val="0"/>
              <w:autoSpaceDE w:val="0"/>
              <w:autoSpaceDN w:val="0"/>
              <w:spacing w:after="0" w:line="240" w:lineRule="auto"/>
              <w:ind w:left="110" w:right="2205"/>
              <w:rPr>
                <w:rFonts w:ascii="Calibri" w:eastAsia="Calibri" w:hAnsi="Calibri" w:cs="Calibri"/>
              </w:rPr>
            </w:pPr>
            <w:r w:rsidRPr="0054307A">
              <w:rPr>
                <w:rFonts w:ascii="Calibri" w:eastAsia="Calibri" w:hAnsi="Calibri" w:cs="Calibri"/>
                <w:b/>
              </w:rPr>
              <w:t>Score</w:t>
            </w:r>
            <w:r w:rsidRPr="0054307A">
              <w:rPr>
                <w:rFonts w:ascii="Calibri" w:eastAsia="Calibri" w:hAnsi="Calibri" w:cs="Calibri"/>
                <w:b/>
                <w:spacing w:val="-6"/>
              </w:rPr>
              <w:t xml:space="preserve"> </w:t>
            </w:r>
            <w:r w:rsidRPr="0054307A">
              <w:rPr>
                <w:rFonts w:ascii="Calibri" w:eastAsia="Calibri" w:hAnsi="Calibri" w:cs="Calibri"/>
                <w:b/>
              </w:rPr>
              <w:t>=</w:t>
            </w:r>
            <w:r w:rsidRPr="0054307A">
              <w:rPr>
                <w:rFonts w:ascii="Calibri" w:eastAsia="Calibri" w:hAnsi="Calibri" w:cs="Calibri"/>
                <w:b/>
                <w:spacing w:val="-4"/>
              </w:rPr>
              <w:t xml:space="preserve"> </w:t>
            </w:r>
            <w:r w:rsidRPr="0054307A">
              <w:rPr>
                <w:rFonts w:ascii="Calibri" w:eastAsia="Calibri" w:hAnsi="Calibri" w:cs="Calibri"/>
                <w:b/>
              </w:rPr>
              <w:t>2:</w:t>
            </w:r>
            <w:r w:rsidRPr="0054307A">
              <w:rPr>
                <w:rFonts w:ascii="Calibri" w:eastAsia="Calibri" w:hAnsi="Calibri" w:cs="Calibri"/>
                <w:b/>
                <w:spacing w:val="-2"/>
              </w:rPr>
              <w:t xml:space="preserve"> </w:t>
            </w:r>
            <w:r w:rsidRPr="0054307A">
              <w:rPr>
                <w:rFonts w:ascii="Calibri" w:eastAsia="Calibri" w:hAnsi="Calibri" w:cs="Calibri"/>
              </w:rPr>
              <w:t>At</w:t>
            </w:r>
            <w:r w:rsidRPr="0054307A">
              <w:rPr>
                <w:rFonts w:ascii="Calibri" w:eastAsia="Calibri" w:hAnsi="Calibri" w:cs="Calibri"/>
                <w:spacing w:val="-2"/>
              </w:rPr>
              <w:t xml:space="preserve"> </w:t>
            </w:r>
            <w:r w:rsidRPr="0054307A">
              <w:rPr>
                <w:rFonts w:ascii="Calibri" w:eastAsia="Calibri" w:hAnsi="Calibri" w:cs="Calibri"/>
              </w:rPr>
              <w:t>least</w:t>
            </w:r>
            <w:r w:rsidRPr="0054307A">
              <w:rPr>
                <w:rFonts w:ascii="Calibri" w:eastAsia="Calibri" w:hAnsi="Calibri" w:cs="Calibri"/>
                <w:spacing w:val="-4"/>
              </w:rPr>
              <w:t xml:space="preserve"> </w:t>
            </w:r>
            <w:r w:rsidRPr="0054307A">
              <w:rPr>
                <w:rFonts w:ascii="Calibri" w:eastAsia="Calibri" w:hAnsi="Calibri" w:cs="Calibri"/>
              </w:rPr>
              <w:t>three</w:t>
            </w:r>
            <w:r w:rsidRPr="0054307A">
              <w:rPr>
                <w:rFonts w:ascii="Calibri" w:eastAsia="Calibri" w:hAnsi="Calibri" w:cs="Calibri"/>
                <w:spacing w:val="-4"/>
              </w:rPr>
              <w:t xml:space="preserve"> </w:t>
            </w:r>
            <w:r w:rsidRPr="0054307A">
              <w:rPr>
                <w:rFonts w:ascii="Calibri" w:eastAsia="Calibri" w:hAnsi="Calibri" w:cs="Calibri"/>
              </w:rPr>
              <w:t>of</w:t>
            </w:r>
            <w:r w:rsidRPr="0054307A">
              <w:rPr>
                <w:rFonts w:ascii="Calibri" w:eastAsia="Calibri" w:hAnsi="Calibri" w:cs="Calibri"/>
                <w:spacing w:val="-7"/>
              </w:rPr>
              <w:t xml:space="preserve"> </w:t>
            </w:r>
            <w:r w:rsidRPr="0054307A">
              <w:rPr>
                <w:rFonts w:ascii="Calibri" w:eastAsia="Calibri" w:hAnsi="Calibri" w:cs="Calibri"/>
              </w:rPr>
              <w:t>the</w:t>
            </w:r>
            <w:r w:rsidRPr="0054307A">
              <w:rPr>
                <w:rFonts w:ascii="Calibri" w:eastAsia="Calibri" w:hAnsi="Calibri" w:cs="Calibri"/>
                <w:spacing w:val="-2"/>
              </w:rPr>
              <w:t xml:space="preserve"> </w:t>
            </w:r>
            <w:r w:rsidRPr="0054307A">
              <w:rPr>
                <w:rFonts w:ascii="Calibri" w:eastAsia="Calibri" w:hAnsi="Calibri" w:cs="Calibri"/>
              </w:rPr>
              <w:t>criteria</w:t>
            </w:r>
            <w:r w:rsidRPr="0054307A">
              <w:rPr>
                <w:rFonts w:ascii="Calibri" w:eastAsia="Calibri" w:hAnsi="Calibri" w:cs="Calibri"/>
                <w:spacing w:val="-2"/>
              </w:rPr>
              <w:t xml:space="preserve"> </w:t>
            </w:r>
            <w:r w:rsidRPr="0054307A">
              <w:rPr>
                <w:rFonts w:ascii="Calibri" w:eastAsia="Calibri" w:hAnsi="Calibri" w:cs="Calibri"/>
              </w:rPr>
              <w:t>above</w:t>
            </w:r>
            <w:r w:rsidRPr="0054307A">
              <w:rPr>
                <w:rFonts w:ascii="Calibri" w:eastAsia="Calibri" w:hAnsi="Calibri" w:cs="Calibri"/>
                <w:spacing w:val="-2"/>
              </w:rPr>
              <w:t xml:space="preserve"> </w:t>
            </w:r>
            <w:r w:rsidRPr="0054307A">
              <w:rPr>
                <w:rFonts w:ascii="Calibri" w:eastAsia="Calibri" w:hAnsi="Calibri" w:cs="Calibri"/>
              </w:rPr>
              <w:t>are</w:t>
            </w:r>
            <w:r w:rsidRPr="0054307A">
              <w:rPr>
                <w:rFonts w:ascii="Calibri" w:eastAsia="Calibri" w:hAnsi="Calibri" w:cs="Calibri"/>
                <w:spacing w:val="-5"/>
              </w:rPr>
              <w:t xml:space="preserve"> </w:t>
            </w:r>
            <w:r w:rsidRPr="0054307A">
              <w:rPr>
                <w:rFonts w:ascii="Calibri" w:eastAsia="Calibri" w:hAnsi="Calibri" w:cs="Calibri"/>
              </w:rPr>
              <w:t>in</w:t>
            </w:r>
            <w:r w:rsidRPr="0054307A">
              <w:rPr>
                <w:rFonts w:ascii="Calibri" w:eastAsia="Calibri" w:hAnsi="Calibri" w:cs="Calibri"/>
                <w:spacing w:val="-2"/>
              </w:rPr>
              <w:t xml:space="preserve"> </w:t>
            </w:r>
            <w:r w:rsidRPr="0054307A">
              <w:rPr>
                <w:rFonts w:ascii="Calibri" w:eastAsia="Calibri" w:hAnsi="Calibri" w:cs="Calibri"/>
              </w:rPr>
              <w:t xml:space="preserve">place. </w:t>
            </w:r>
          </w:p>
          <w:p w14:paraId="5C204682" w14:textId="1FE6149A" w:rsidR="006D587C" w:rsidRPr="0054307A" w:rsidRDefault="006D587C" w:rsidP="00553A33">
            <w:pPr>
              <w:widowControl w:val="0"/>
              <w:autoSpaceDE w:val="0"/>
              <w:autoSpaceDN w:val="0"/>
              <w:spacing w:after="0" w:line="240" w:lineRule="auto"/>
              <w:ind w:left="110" w:right="2205"/>
              <w:rPr>
                <w:rFonts w:ascii="Calibri" w:eastAsia="Calibri" w:hAnsi="Calibri" w:cs="Calibri"/>
              </w:rPr>
            </w:pPr>
            <w:r w:rsidRPr="0054307A">
              <w:rPr>
                <w:rFonts w:ascii="Calibri" w:eastAsia="Calibri" w:hAnsi="Calibri" w:cs="Calibri"/>
                <w:b/>
              </w:rPr>
              <w:t xml:space="preserve">Score = 1: </w:t>
            </w:r>
            <w:r w:rsidRPr="0054307A">
              <w:rPr>
                <w:rFonts w:ascii="Calibri" w:eastAsia="Calibri" w:hAnsi="Calibri" w:cs="Calibri"/>
              </w:rPr>
              <w:t>At least one of the criteria above are in place.</w:t>
            </w:r>
          </w:p>
          <w:p w14:paraId="127311BA" w14:textId="04455ABE" w:rsidR="00BD692C" w:rsidRDefault="006D587C" w:rsidP="00F90A32">
            <w:pPr>
              <w:widowControl w:val="0"/>
              <w:autoSpaceDE w:val="0"/>
              <w:autoSpaceDN w:val="0"/>
              <w:spacing w:after="0" w:line="248" w:lineRule="exact"/>
              <w:ind w:left="110"/>
              <w:rPr>
                <w:rFonts w:ascii="Calibri" w:eastAsia="Calibri" w:hAnsi="Calibri" w:cs="Calibri"/>
                <w:spacing w:val="-2"/>
              </w:rPr>
            </w:pPr>
            <w:r w:rsidRPr="0054307A">
              <w:rPr>
                <w:rFonts w:ascii="Calibri" w:eastAsia="Calibri" w:hAnsi="Calibri" w:cs="Calibri"/>
                <w:b/>
              </w:rPr>
              <w:t>Score</w:t>
            </w:r>
            <w:r w:rsidRPr="0054307A">
              <w:rPr>
                <w:rFonts w:ascii="Calibri" w:eastAsia="Calibri" w:hAnsi="Calibri" w:cs="Calibri"/>
                <w:b/>
                <w:spacing w:val="-6"/>
              </w:rPr>
              <w:t xml:space="preserve"> </w:t>
            </w:r>
            <w:r w:rsidRPr="0054307A">
              <w:rPr>
                <w:rFonts w:ascii="Calibri" w:eastAsia="Calibri" w:hAnsi="Calibri" w:cs="Calibri"/>
                <w:b/>
              </w:rPr>
              <w:t>=</w:t>
            </w:r>
            <w:r w:rsidRPr="0054307A">
              <w:rPr>
                <w:rFonts w:ascii="Calibri" w:eastAsia="Calibri" w:hAnsi="Calibri" w:cs="Calibri"/>
                <w:b/>
                <w:spacing w:val="-3"/>
              </w:rPr>
              <w:t xml:space="preserve"> </w:t>
            </w:r>
            <w:r w:rsidRPr="0054307A">
              <w:rPr>
                <w:rFonts w:ascii="Calibri" w:eastAsia="Calibri" w:hAnsi="Calibri" w:cs="Calibri"/>
                <w:b/>
              </w:rPr>
              <w:t>0:</w:t>
            </w:r>
            <w:r w:rsidRPr="0054307A">
              <w:rPr>
                <w:rFonts w:ascii="Calibri" w:eastAsia="Calibri" w:hAnsi="Calibri" w:cs="Calibri"/>
                <w:b/>
                <w:spacing w:val="-1"/>
              </w:rPr>
              <w:t xml:space="preserve"> </w:t>
            </w:r>
            <w:r w:rsidRPr="0054307A">
              <w:rPr>
                <w:rFonts w:ascii="Calibri" w:eastAsia="Calibri" w:hAnsi="Calibri" w:cs="Calibri"/>
              </w:rPr>
              <w:t>None</w:t>
            </w:r>
            <w:r w:rsidRPr="0054307A">
              <w:rPr>
                <w:rFonts w:ascii="Calibri" w:eastAsia="Calibri" w:hAnsi="Calibri" w:cs="Calibri"/>
                <w:spacing w:val="-3"/>
              </w:rPr>
              <w:t xml:space="preserve"> </w:t>
            </w:r>
            <w:r w:rsidRPr="0054307A">
              <w:rPr>
                <w:rFonts w:ascii="Calibri" w:eastAsia="Calibri" w:hAnsi="Calibri" w:cs="Calibri"/>
              </w:rPr>
              <w:t>of</w:t>
            </w:r>
            <w:r w:rsidRPr="0054307A">
              <w:rPr>
                <w:rFonts w:ascii="Calibri" w:eastAsia="Calibri" w:hAnsi="Calibri" w:cs="Calibri"/>
                <w:spacing w:val="-4"/>
              </w:rPr>
              <w:t xml:space="preserve"> </w:t>
            </w:r>
            <w:r w:rsidRPr="0054307A">
              <w:rPr>
                <w:rFonts w:ascii="Calibri" w:eastAsia="Calibri" w:hAnsi="Calibri" w:cs="Calibri"/>
              </w:rPr>
              <w:t>the</w:t>
            </w:r>
            <w:r w:rsidRPr="0054307A">
              <w:rPr>
                <w:rFonts w:ascii="Calibri" w:eastAsia="Calibri" w:hAnsi="Calibri" w:cs="Calibri"/>
                <w:spacing w:val="-4"/>
              </w:rPr>
              <w:t xml:space="preserve"> </w:t>
            </w:r>
            <w:r w:rsidRPr="0054307A">
              <w:rPr>
                <w:rFonts w:ascii="Calibri" w:eastAsia="Calibri" w:hAnsi="Calibri" w:cs="Calibri"/>
              </w:rPr>
              <w:t>criteria</w:t>
            </w:r>
            <w:r w:rsidRPr="0054307A">
              <w:rPr>
                <w:rFonts w:ascii="Calibri" w:eastAsia="Calibri" w:hAnsi="Calibri" w:cs="Calibri"/>
                <w:spacing w:val="-2"/>
              </w:rPr>
              <w:t xml:space="preserve"> </w:t>
            </w:r>
            <w:r w:rsidRPr="0054307A">
              <w:rPr>
                <w:rFonts w:ascii="Calibri" w:eastAsia="Calibri" w:hAnsi="Calibri" w:cs="Calibri"/>
              </w:rPr>
              <w:t>above</w:t>
            </w:r>
            <w:r w:rsidRPr="0054307A">
              <w:rPr>
                <w:rFonts w:ascii="Calibri" w:eastAsia="Calibri" w:hAnsi="Calibri" w:cs="Calibri"/>
                <w:spacing w:val="-1"/>
              </w:rPr>
              <w:t xml:space="preserve"> </w:t>
            </w:r>
            <w:r w:rsidRPr="0054307A">
              <w:rPr>
                <w:rFonts w:ascii="Calibri" w:eastAsia="Calibri" w:hAnsi="Calibri" w:cs="Calibri"/>
              </w:rPr>
              <w:t>are</w:t>
            </w:r>
            <w:r w:rsidRPr="0054307A">
              <w:rPr>
                <w:rFonts w:ascii="Calibri" w:eastAsia="Calibri" w:hAnsi="Calibri" w:cs="Calibri"/>
                <w:spacing w:val="-1"/>
              </w:rPr>
              <w:t xml:space="preserve"> </w:t>
            </w:r>
            <w:r w:rsidRPr="0054307A">
              <w:rPr>
                <w:rFonts w:ascii="Calibri" w:eastAsia="Calibri" w:hAnsi="Calibri" w:cs="Calibri"/>
              </w:rPr>
              <w:t>in</w:t>
            </w:r>
            <w:r w:rsidRPr="0054307A">
              <w:rPr>
                <w:rFonts w:ascii="Calibri" w:eastAsia="Calibri" w:hAnsi="Calibri" w:cs="Calibri"/>
                <w:spacing w:val="-3"/>
              </w:rPr>
              <w:t xml:space="preserve"> </w:t>
            </w:r>
            <w:r w:rsidRPr="0054307A">
              <w:rPr>
                <w:rFonts w:ascii="Calibri" w:eastAsia="Calibri" w:hAnsi="Calibri" w:cs="Calibri"/>
                <w:spacing w:val="-2"/>
              </w:rPr>
              <w:t>place.</w:t>
            </w:r>
          </w:p>
          <w:p w14:paraId="475652BC" w14:textId="77777777" w:rsidR="00BD692C" w:rsidRDefault="00BD692C" w:rsidP="00F90A32">
            <w:pPr>
              <w:widowControl w:val="0"/>
              <w:autoSpaceDE w:val="0"/>
              <w:autoSpaceDN w:val="0"/>
              <w:spacing w:after="0" w:line="248" w:lineRule="exact"/>
              <w:rPr>
                <w:rFonts w:ascii="Calibri" w:eastAsia="Calibri" w:hAnsi="Calibri" w:cs="Calibri"/>
                <w:spacing w:val="-2"/>
              </w:rPr>
            </w:pPr>
          </w:p>
          <w:p w14:paraId="6351CB8A" w14:textId="77777777" w:rsidR="00F90A32" w:rsidRDefault="00F90A32" w:rsidP="00F90A32">
            <w:pPr>
              <w:widowControl w:val="0"/>
              <w:autoSpaceDE w:val="0"/>
              <w:autoSpaceDN w:val="0"/>
              <w:spacing w:after="0" w:line="248" w:lineRule="exact"/>
              <w:rPr>
                <w:rFonts w:ascii="Calibri" w:eastAsia="Calibri" w:hAnsi="Calibri" w:cs="Calibri"/>
                <w:spacing w:val="-2"/>
              </w:rPr>
            </w:pPr>
          </w:p>
          <w:p w14:paraId="48753719" w14:textId="77777777" w:rsidR="00F90A32" w:rsidRDefault="00F90A32" w:rsidP="00F90A32">
            <w:pPr>
              <w:widowControl w:val="0"/>
              <w:autoSpaceDE w:val="0"/>
              <w:autoSpaceDN w:val="0"/>
              <w:spacing w:after="0" w:line="248" w:lineRule="exact"/>
              <w:rPr>
                <w:rFonts w:ascii="Calibri" w:eastAsia="Calibri" w:hAnsi="Calibri" w:cs="Calibri"/>
                <w:spacing w:val="-2"/>
              </w:rPr>
            </w:pPr>
          </w:p>
          <w:p w14:paraId="5B344FE2" w14:textId="77777777" w:rsidR="00F90A32" w:rsidRDefault="00F90A32" w:rsidP="00F90A32">
            <w:pPr>
              <w:widowControl w:val="0"/>
              <w:autoSpaceDE w:val="0"/>
              <w:autoSpaceDN w:val="0"/>
              <w:spacing w:after="0" w:line="248" w:lineRule="exact"/>
              <w:rPr>
                <w:rFonts w:ascii="Calibri" w:eastAsia="Calibri" w:hAnsi="Calibri" w:cs="Calibri"/>
                <w:spacing w:val="-2"/>
              </w:rPr>
            </w:pPr>
          </w:p>
          <w:p w14:paraId="7B2220E7" w14:textId="77777777" w:rsidR="00BD692C" w:rsidRDefault="00BD692C" w:rsidP="00624E01">
            <w:pPr>
              <w:widowControl w:val="0"/>
              <w:autoSpaceDE w:val="0"/>
              <w:autoSpaceDN w:val="0"/>
              <w:spacing w:after="0" w:line="248" w:lineRule="exact"/>
              <w:rPr>
                <w:rFonts w:ascii="Calibri" w:eastAsia="Calibri" w:hAnsi="Calibri" w:cs="Calibri"/>
                <w:spacing w:val="-2"/>
              </w:rPr>
            </w:pPr>
          </w:p>
          <w:p w14:paraId="4989D45D" w14:textId="77777777" w:rsidR="00BD692C" w:rsidRDefault="00BD692C" w:rsidP="00BD692C">
            <w:pPr>
              <w:widowControl w:val="0"/>
              <w:autoSpaceDE w:val="0"/>
              <w:autoSpaceDN w:val="0"/>
              <w:spacing w:after="0" w:line="248" w:lineRule="exact"/>
              <w:rPr>
                <w:rFonts w:ascii="Calibri" w:eastAsia="Calibri" w:hAnsi="Calibri" w:cs="Calibri"/>
                <w:spacing w:val="-2"/>
              </w:rPr>
            </w:pPr>
          </w:p>
          <w:p w14:paraId="180F8932" w14:textId="77777777" w:rsidR="00B43522" w:rsidRDefault="00B43522" w:rsidP="00BD692C">
            <w:pPr>
              <w:widowControl w:val="0"/>
              <w:autoSpaceDE w:val="0"/>
              <w:autoSpaceDN w:val="0"/>
              <w:spacing w:after="0" w:line="248" w:lineRule="exact"/>
              <w:rPr>
                <w:rFonts w:ascii="Calibri" w:eastAsia="Calibri" w:hAnsi="Calibri" w:cs="Calibri"/>
                <w:spacing w:val="-2"/>
              </w:rPr>
            </w:pPr>
          </w:p>
          <w:p w14:paraId="07C798D6" w14:textId="77777777" w:rsidR="00B43522" w:rsidRDefault="00B43522" w:rsidP="00BD692C">
            <w:pPr>
              <w:widowControl w:val="0"/>
              <w:autoSpaceDE w:val="0"/>
              <w:autoSpaceDN w:val="0"/>
              <w:spacing w:after="0" w:line="248" w:lineRule="exact"/>
              <w:rPr>
                <w:rFonts w:ascii="Calibri" w:eastAsia="Calibri" w:hAnsi="Calibri" w:cs="Calibri"/>
                <w:spacing w:val="-2"/>
              </w:rPr>
            </w:pPr>
          </w:p>
          <w:p w14:paraId="7D1AEF4F" w14:textId="77777777" w:rsidR="00B43522" w:rsidRDefault="00B43522" w:rsidP="00BD692C">
            <w:pPr>
              <w:widowControl w:val="0"/>
              <w:autoSpaceDE w:val="0"/>
              <w:autoSpaceDN w:val="0"/>
              <w:spacing w:after="0" w:line="248" w:lineRule="exact"/>
              <w:rPr>
                <w:rFonts w:ascii="Calibri" w:eastAsia="Calibri" w:hAnsi="Calibri" w:cs="Calibri"/>
                <w:spacing w:val="-2"/>
              </w:rPr>
            </w:pPr>
          </w:p>
          <w:p w14:paraId="0DD47439" w14:textId="77777777" w:rsidR="00B43522" w:rsidRDefault="00B43522" w:rsidP="00BD692C">
            <w:pPr>
              <w:widowControl w:val="0"/>
              <w:autoSpaceDE w:val="0"/>
              <w:autoSpaceDN w:val="0"/>
              <w:spacing w:after="0" w:line="248" w:lineRule="exact"/>
              <w:rPr>
                <w:rFonts w:ascii="Calibri" w:eastAsia="Calibri" w:hAnsi="Calibri" w:cs="Calibri"/>
                <w:spacing w:val="-2"/>
              </w:rPr>
            </w:pPr>
          </w:p>
          <w:p w14:paraId="5CA2FD87" w14:textId="77777777" w:rsidR="00B43522" w:rsidRDefault="00B43522" w:rsidP="00BD692C">
            <w:pPr>
              <w:widowControl w:val="0"/>
              <w:autoSpaceDE w:val="0"/>
              <w:autoSpaceDN w:val="0"/>
              <w:spacing w:after="0" w:line="248" w:lineRule="exact"/>
              <w:rPr>
                <w:rFonts w:ascii="Calibri" w:eastAsia="Calibri" w:hAnsi="Calibri" w:cs="Calibri"/>
                <w:spacing w:val="-2"/>
              </w:rPr>
            </w:pPr>
          </w:p>
          <w:p w14:paraId="3328F60F" w14:textId="77777777" w:rsidR="00B43522" w:rsidRDefault="00B43522" w:rsidP="00BD692C">
            <w:pPr>
              <w:widowControl w:val="0"/>
              <w:autoSpaceDE w:val="0"/>
              <w:autoSpaceDN w:val="0"/>
              <w:spacing w:after="0" w:line="248" w:lineRule="exact"/>
              <w:rPr>
                <w:rFonts w:ascii="Calibri" w:eastAsia="Calibri" w:hAnsi="Calibri" w:cs="Calibri"/>
                <w:spacing w:val="-2"/>
              </w:rPr>
            </w:pPr>
          </w:p>
          <w:p w14:paraId="1E8A3525" w14:textId="77777777" w:rsidR="00B43522" w:rsidRDefault="00B43522" w:rsidP="00BD692C">
            <w:pPr>
              <w:widowControl w:val="0"/>
              <w:autoSpaceDE w:val="0"/>
              <w:autoSpaceDN w:val="0"/>
              <w:spacing w:after="0" w:line="248" w:lineRule="exact"/>
              <w:rPr>
                <w:rFonts w:ascii="Calibri" w:eastAsia="Calibri" w:hAnsi="Calibri" w:cs="Calibri"/>
                <w:spacing w:val="-2"/>
              </w:rPr>
            </w:pPr>
          </w:p>
          <w:p w14:paraId="3818C478" w14:textId="77777777" w:rsidR="00B43522" w:rsidRDefault="00B43522" w:rsidP="00BD692C">
            <w:pPr>
              <w:widowControl w:val="0"/>
              <w:autoSpaceDE w:val="0"/>
              <w:autoSpaceDN w:val="0"/>
              <w:spacing w:after="0" w:line="248" w:lineRule="exact"/>
              <w:rPr>
                <w:rFonts w:ascii="Calibri" w:eastAsia="Calibri" w:hAnsi="Calibri" w:cs="Calibri"/>
                <w:spacing w:val="-2"/>
              </w:rPr>
            </w:pPr>
          </w:p>
          <w:p w14:paraId="19C1313D" w14:textId="77777777" w:rsidR="00B43522" w:rsidRDefault="00B43522" w:rsidP="00BD692C">
            <w:pPr>
              <w:widowControl w:val="0"/>
              <w:autoSpaceDE w:val="0"/>
              <w:autoSpaceDN w:val="0"/>
              <w:spacing w:after="0" w:line="248" w:lineRule="exact"/>
              <w:rPr>
                <w:rFonts w:ascii="Calibri" w:eastAsia="Calibri" w:hAnsi="Calibri" w:cs="Calibri"/>
                <w:spacing w:val="-2"/>
              </w:rPr>
            </w:pPr>
          </w:p>
          <w:p w14:paraId="61DB1B4C" w14:textId="198489A5" w:rsidR="00B43522" w:rsidRPr="00715E72" w:rsidRDefault="00B43522" w:rsidP="00BD692C">
            <w:pPr>
              <w:widowControl w:val="0"/>
              <w:autoSpaceDE w:val="0"/>
              <w:autoSpaceDN w:val="0"/>
              <w:spacing w:after="0" w:line="248" w:lineRule="exact"/>
              <w:rPr>
                <w:rFonts w:ascii="Calibri" w:eastAsia="Calibri" w:hAnsi="Calibri" w:cs="Calibri"/>
                <w:spacing w:val="-2"/>
              </w:rPr>
            </w:pPr>
          </w:p>
        </w:tc>
        <w:tc>
          <w:tcPr>
            <w:tcW w:w="1984" w:type="dxa"/>
            <w:gridSpan w:val="2"/>
          </w:tcPr>
          <w:p w14:paraId="212AA2D6" w14:textId="2F704DFE" w:rsidR="006D587C" w:rsidRDefault="00441F5F" w:rsidP="00441F5F">
            <w:pPr>
              <w:widowControl w:val="0"/>
              <w:autoSpaceDE w:val="0"/>
              <w:autoSpaceDN w:val="0"/>
              <w:spacing w:after="0" w:line="268" w:lineRule="exact"/>
              <w:rPr>
                <w:rFonts w:ascii="Calibri" w:eastAsia="Calibri" w:hAnsi="Calibri" w:cs="Calibri"/>
                <w:spacing w:val="-5"/>
              </w:rPr>
            </w:pPr>
            <w:r>
              <w:rPr>
                <w:rFonts w:ascii="Calibri" w:eastAsia="Calibri" w:hAnsi="Calibri" w:cs="Calibri"/>
                <w:spacing w:val="-5"/>
              </w:rPr>
              <w:t xml:space="preserve">   </w:t>
            </w:r>
            <w:r w:rsidR="006D587C">
              <w:rPr>
                <w:rFonts w:ascii="Calibri" w:eastAsia="Calibri" w:hAnsi="Calibri" w:cs="Calibri"/>
                <w:spacing w:val="-5"/>
              </w:rPr>
              <w:t>ISSAI 150</w:t>
            </w:r>
          </w:p>
          <w:p w14:paraId="7BB5A489" w14:textId="77777777" w:rsidR="006D587C" w:rsidRDefault="006D587C" w:rsidP="00553A33">
            <w:pPr>
              <w:widowControl w:val="0"/>
              <w:autoSpaceDE w:val="0"/>
              <w:autoSpaceDN w:val="0"/>
              <w:spacing w:after="0" w:line="268" w:lineRule="exact"/>
              <w:ind w:left="108"/>
              <w:rPr>
                <w:rFonts w:ascii="Calibri" w:eastAsia="Calibri" w:hAnsi="Calibri" w:cs="Calibri"/>
                <w:spacing w:val="-5"/>
              </w:rPr>
            </w:pPr>
          </w:p>
          <w:p w14:paraId="02760FD6" w14:textId="3DBA5D4B" w:rsidR="006D587C" w:rsidRDefault="006D587C" w:rsidP="00553A33">
            <w:pPr>
              <w:widowControl w:val="0"/>
              <w:autoSpaceDE w:val="0"/>
              <w:autoSpaceDN w:val="0"/>
              <w:spacing w:after="0" w:line="268" w:lineRule="exact"/>
              <w:ind w:left="108"/>
              <w:rPr>
                <w:rFonts w:ascii="Calibri" w:eastAsia="Calibri" w:hAnsi="Calibri" w:cs="Calibri"/>
                <w:spacing w:val="-5"/>
              </w:rPr>
            </w:pPr>
            <w:r>
              <w:rPr>
                <w:rFonts w:ascii="Calibri" w:eastAsia="Calibri" w:hAnsi="Calibri" w:cs="Calibri"/>
                <w:spacing w:val="-5"/>
              </w:rPr>
              <w:t>GUID 195</w:t>
            </w:r>
            <w:r w:rsidR="00731350">
              <w:rPr>
                <w:rFonts w:ascii="Calibri" w:eastAsia="Calibri" w:hAnsi="Calibri" w:cs="Calibri"/>
                <w:spacing w:val="-5"/>
              </w:rPr>
              <w:t>0</w:t>
            </w:r>
          </w:p>
          <w:p w14:paraId="064A4629" w14:textId="77777777" w:rsidR="006D587C" w:rsidRDefault="006D587C" w:rsidP="00553A33">
            <w:pPr>
              <w:widowControl w:val="0"/>
              <w:autoSpaceDE w:val="0"/>
              <w:autoSpaceDN w:val="0"/>
              <w:spacing w:after="0" w:line="268" w:lineRule="exact"/>
              <w:ind w:left="108"/>
              <w:rPr>
                <w:rFonts w:ascii="Calibri" w:eastAsia="Calibri" w:hAnsi="Calibri" w:cs="Calibri"/>
                <w:spacing w:val="-5"/>
              </w:rPr>
            </w:pPr>
          </w:p>
          <w:p w14:paraId="3A8D0F80" w14:textId="3199C975" w:rsidR="006D587C" w:rsidRPr="00441F5F" w:rsidRDefault="006D587C" w:rsidP="00441F5F">
            <w:pPr>
              <w:widowControl w:val="0"/>
              <w:autoSpaceDE w:val="0"/>
              <w:autoSpaceDN w:val="0"/>
              <w:spacing w:after="0" w:line="268" w:lineRule="exact"/>
              <w:ind w:left="108"/>
              <w:rPr>
                <w:rFonts w:ascii="Calibri" w:eastAsia="Calibri" w:hAnsi="Calibri" w:cs="Calibri"/>
                <w:spacing w:val="-5"/>
              </w:rPr>
            </w:pPr>
            <w:r>
              <w:rPr>
                <w:rFonts w:ascii="Calibri" w:eastAsia="Calibri" w:hAnsi="Calibri" w:cs="Calibri"/>
                <w:spacing w:val="-5"/>
              </w:rPr>
              <w:t>GUID 195</w:t>
            </w:r>
            <w:r w:rsidR="00731350">
              <w:rPr>
                <w:rFonts w:ascii="Calibri" w:eastAsia="Calibri" w:hAnsi="Calibri" w:cs="Calibri"/>
                <w:spacing w:val="-5"/>
              </w:rPr>
              <w:t>1</w:t>
            </w:r>
          </w:p>
          <w:p w14:paraId="509876B1" w14:textId="77777777" w:rsidR="006D587C" w:rsidRPr="0054307A" w:rsidRDefault="006D587C" w:rsidP="00553A33">
            <w:pPr>
              <w:widowControl w:val="0"/>
              <w:autoSpaceDE w:val="0"/>
              <w:autoSpaceDN w:val="0"/>
              <w:spacing w:before="204" w:after="0" w:line="240" w:lineRule="auto"/>
              <w:ind w:left="108"/>
              <w:rPr>
                <w:rFonts w:ascii="Calibri" w:eastAsia="Calibri" w:hAnsi="Calibri" w:cs="Calibri"/>
              </w:rPr>
            </w:pPr>
            <w:r w:rsidRPr="0054307A">
              <w:rPr>
                <w:rFonts w:ascii="Calibri" w:eastAsia="Calibri" w:hAnsi="Calibri" w:cs="Calibri"/>
              </w:rPr>
              <w:t>CBC</w:t>
            </w:r>
            <w:r w:rsidRPr="0054307A">
              <w:rPr>
                <w:rFonts w:ascii="Calibri" w:eastAsia="Calibri" w:hAnsi="Calibri" w:cs="Calibri"/>
                <w:spacing w:val="-2"/>
              </w:rPr>
              <w:t xml:space="preserve"> </w:t>
            </w:r>
            <w:r w:rsidRPr="0054307A">
              <w:rPr>
                <w:rFonts w:ascii="Calibri" w:eastAsia="Calibri" w:hAnsi="Calibri" w:cs="Calibri"/>
              </w:rPr>
              <w:t>HRM</w:t>
            </w:r>
            <w:r w:rsidRPr="0054307A">
              <w:rPr>
                <w:rFonts w:ascii="Calibri" w:eastAsia="Calibri" w:hAnsi="Calibri" w:cs="Calibri"/>
                <w:spacing w:val="-2"/>
              </w:rPr>
              <w:t xml:space="preserve"> </w:t>
            </w:r>
            <w:r w:rsidRPr="0054307A">
              <w:rPr>
                <w:rFonts w:ascii="Calibri" w:eastAsia="Calibri" w:hAnsi="Calibri" w:cs="Calibri"/>
                <w:spacing w:val="-4"/>
              </w:rPr>
              <w:t>Guide</w:t>
            </w:r>
            <w:r>
              <w:rPr>
                <w:rFonts w:ascii="Calibri" w:eastAsia="Calibri" w:hAnsi="Calibri" w:cs="Calibri"/>
                <w:spacing w:val="-4"/>
              </w:rPr>
              <w:t xml:space="preserve"> 2022</w:t>
            </w:r>
          </w:p>
          <w:p w14:paraId="040E524D" w14:textId="77777777" w:rsidR="006D587C" w:rsidRPr="0054307A" w:rsidRDefault="006D587C" w:rsidP="00553A33">
            <w:pPr>
              <w:widowControl w:val="0"/>
              <w:autoSpaceDE w:val="0"/>
              <w:autoSpaceDN w:val="0"/>
              <w:spacing w:before="204" w:after="0" w:line="240" w:lineRule="auto"/>
              <w:ind w:left="108" w:right="119"/>
              <w:rPr>
                <w:rFonts w:ascii="Calibri" w:eastAsia="Calibri" w:hAnsi="Calibri" w:cs="Calibri"/>
              </w:rPr>
            </w:pPr>
          </w:p>
        </w:tc>
      </w:tr>
      <w:tr w:rsidR="006D587C" w:rsidRPr="0054307A" w14:paraId="5877D46C" w14:textId="77777777" w:rsidTr="00553A33">
        <w:trPr>
          <w:gridAfter w:val="1"/>
          <w:wAfter w:w="311" w:type="dxa"/>
          <w:trHeight w:val="268"/>
        </w:trPr>
        <w:tc>
          <w:tcPr>
            <w:tcW w:w="8648" w:type="dxa"/>
            <w:shd w:val="clear" w:color="auto" w:fill="D0CECE" w:themeFill="background2" w:themeFillShade="E6"/>
          </w:tcPr>
          <w:p w14:paraId="79BD2FBA" w14:textId="1D2883EB" w:rsidR="006D587C" w:rsidRPr="0054307A" w:rsidRDefault="006D587C" w:rsidP="00553A33">
            <w:pPr>
              <w:widowControl w:val="0"/>
              <w:autoSpaceDE w:val="0"/>
              <w:autoSpaceDN w:val="0"/>
              <w:spacing w:after="0" w:line="249" w:lineRule="exact"/>
              <w:rPr>
                <w:rFonts w:ascii="Calibri" w:eastAsia="Calibri" w:hAnsi="Calibri" w:cs="Calibri"/>
                <w:b/>
              </w:rPr>
            </w:pPr>
            <w:r>
              <w:rPr>
                <w:rFonts w:ascii="Calibri" w:eastAsia="Calibri" w:hAnsi="Calibri" w:cs="Calibri"/>
                <w:bCs/>
              </w:rPr>
              <w:lastRenderedPageBreak/>
              <w:t xml:space="preserve"> Dimension</w:t>
            </w:r>
            <w:r w:rsidRPr="002F7CE4">
              <w:rPr>
                <w:rFonts w:ascii="Calibri" w:eastAsia="Calibri" w:hAnsi="Calibri" w:cs="Calibri"/>
                <w:bCs/>
              </w:rPr>
              <w:t xml:space="preserve"> (ii)</w:t>
            </w:r>
            <w:r w:rsidRPr="005B7E33">
              <w:rPr>
                <w:rFonts w:ascii="Calibri" w:eastAsia="Calibri" w:hAnsi="Calibri" w:cs="Calibri"/>
                <w:b/>
              </w:rPr>
              <w:t xml:space="preserve"> </w:t>
            </w:r>
            <w:r w:rsidR="003326BA" w:rsidRPr="000F65A8">
              <w:rPr>
                <w:rFonts w:ascii="Calibri" w:eastAsia="Calibri" w:hAnsi="Calibri" w:cs="Calibri"/>
                <w:bCs/>
              </w:rPr>
              <w:t>Learning and</w:t>
            </w:r>
            <w:r w:rsidR="003326BA">
              <w:rPr>
                <w:rFonts w:ascii="Calibri" w:eastAsia="Calibri" w:hAnsi="Calibri" w:cs="Calibri"/>
                <w:b/>
              </w:rPr>
              <w:t xml:space="preserve"> </w:t>
            </w:r>
            <w:r w:rsidRPr="002F7CE4">
              <w:rPr>
                <w:rFonts w:ascii="Calibri" w:eastAsia="Calibri" w:hAnsi="Calibri" w:cs="Calibri"/>
                <w:bCs/>
              </w:rPr>
              <w:t xml:space="preserve">Professional Development </w:t>
            </w:r>
            <w:r>
              <w:rPr>
                <w:rFonts w:ascii="Calibri" w:eastAsia="Calibri" w:hAnsi="Calibri" w:cs="Calibri"/>
                <w:bCs/>
              </w:rPr>
              <w:t>for Financial, Performance and  Compliance Audit</w:t>
            </w:r>
            <w:r w:rsidRPr="005B7E33">
              <w:rPr>
                <w:rFonts w:ascii="Calibri" w:eastAsia="Calibri" w:hAnsi="Calibri" w:cs="Calibri"/>
                <w:b/>
              </w:rPr>
              <w:t xml:space="preserve"> </w:t>
            </w:r>
          </w:p>
        </w:tc>
        <w:tc>
          <w:tcPr>
            <w:tcW w:w="1673" w:type="dxa"/>
            <w:shd w:val="clear" w:color="auto" w:fill="D0CECE" w:themeFill="background2" w:themeFillShade="E6"/>
          </w:tcPr>
          <w:p w14:paraId="69DCD8D8" w14:textId="77777777" w:rsidR="006D587C" w:rsidRPr="0054307A" w:rsidRDefault="006D587C" w:rsidP="00553A33">
            <w:pPr>
              <w:widowControl w:val="0"/>
              <w:autoSpaceDE w:val="0"/>
              <w:autoSpaceDN w:val="0"/>
              <w:spacing w:after="0" w:line="249" w:lineRule="exact"/>
              <w:ind w:left="108"/>
              <w:rPr>
                <w:rFonts w:ascii="Calibri" w:eastAsia="Calibri" w:hAnsi="Calibri" w:cs="Calibri"/>
              </w:rPr>
            </w:pPr>
          </w:p>
        </w:tc>
      </w:tr>
      <w:tr w:rsidR="006D587C" w:rsidRPr="0054307A" w14:paraId="4D0D66E0" w14:textId="77777777" w:rsidTr="00553A33">
        <w:trPr>
          <w:gridAfter w:val="1"/>
          <w:wAfter w:w="311" w:type="dxa"/>
          <w:trHeight w:val="268"/>
        </w:trPr>
        <w:tc>
          <w:tcPr>
            <w:tcW w:w="8648" w:type="dxa"/>
          </w:tcPr>
          <w:p w14:paraId="081D1A0A" w14:textId="77777777" w:rsidR="006D587C" w:rsidRPr="005D4802" w:rsidRDefault="006D587C" w:rsidP="00553A33">
            <w:pPr>
              <w:widowControl w:val="0"/>
              <w:autoSpaceDE w:val="0"/>
              <w:autoSpaceDN w:val="0"/>
              <w:spacing w:after="0" w:line="249" w:lineRule="exact"/>
              <w:ind w:left="110"/>
              <w:rPr>
                <w:rFonts w:ascii="Calibri" w:eastAsia="Calibri" w:hAnsi="Calibri" w:cs="Calibri"/>
                <w:lang w:val="fr-FR"/>
              </w:rPr>
            </w:pPr>
            <w:r w:rsidRPr="005D4802">
              <w:rPr>
                <w:rFonts w:ascii="Calibri" w:eastAsia="Calibri" w:hAnsi="Calibri" w:cs="Calibri"/>
                <w:b/>
                <w:lang w:val="fr-FR"/>
              </w:rPr>
              <w:t>SAI-23</w:t>
            </w:r>
            <w:r w:rsidRPr="005D4802">
              <w:rPr>
                <w:rFonts w:ascii="Calibri" w:eastAsia="Calibri" w:hAnsi="Calibri" w:cs="Calibri"/>
                <w:b/>
                <w:spacing w:val="-6"/>
                <w:lang w:val="fr-FR"/>
              </w:rPr>
              <w:t xml:space="preserve"> </w:t>
            </w:r>
            <w:r w:rsidRPr="005D4802">
              <w:rPr>
                <w:rFonts w:ascii="Calibri" w:eastAsia="Calibri" w:hAnsi="Calibri" w:cs="Calibri"/>
                <w:lang w:val="fr-FR"/>
              </w:rPr>
              <w:t>Dimension</w:t>
            </w:r>
            <w:r w:rsidRPr="005D4802">
              <w:rPr>
                <w:rFonts w:ascii="Calibri" w:eastAsia="Calibri" w:hAnsi="Calibri" w:cs="Calibri"/>
                <w:spacing w:val="-6"/>
                <w:lang w:val="fr-FR"/>
              </w:rPr>
              <w:t xml:space="preserve"> </w:t>
            </w:r>
            <w:r w:rsidRPr="005D4802">
              <w:rPr>
                <w:rFonts w:ascii="Calibri" w:eastAsia="Calibri" w:hAnsi="Calibri" w:cs="Calibri"/>
                <w:lang w:val="fr-FR"/>
              </w:rPr>
              <w:t>&amp;</w:t>
            </w:r>
            <w:r w:rsidRPr="005D4802">
              <w:rPr>
                <w:rFonts w:ascii="Calibri" w:eastAsia="Calibri" w:hAnsi="Calibri" w:cs="Calibri"/>
                <w:spacing w:val="-6"/>
                <w:lang w:val="fr-FR"/>
              </w:rPr>
              <w:t xml:space="preserve"> </w:t>
            </w:r>
            <w:r w:rsidRPr="005D4802">
              <w:rPr>
                <w:rFonts w:ascii="Calibri" w:eastAsia="Calibri" w:hAnsi="Calibri" w:cs="Calibri"/>
                <w:lang w:val="fr-FR"/>
              </w:rPr>
              <w:t>Minimum</w:t>
            </w:r>
            <w:r w:rsidRPr="005D4802">
              <w:rPr>
                <w:rFonts w:ascii="Calibri" w:eastAsia="Calibri" w:hAnsi="Calibri" w:cs="Calibri"/>
                <w:spacing w:val="-1"/>
                <w:lang w:val="fr-FR"/>
              </w:rPr>
              <w:t xml:space="preserve"> </w:t>
            </w:r>
            <w:proofErr w:type="spellStart"/>
            <w:r w:rsidRPr="005D4802">
              <w:rPr>
                <w:rFonts w:ascii="Calibri" w:eastAsia="Calibri" w:hAnsi="Calibri" w:cs="Calibri"/>
                <w:lang w:val="fr-FR"/>
              </w:rPr>
              <w:t>Criteria</w:t>
            </w:r>
            <w:proofErr w:type="spellEnd"/>
            <w:r w:rsidRPr="005D4802">
              <w:rPr>
                <w:rFonts w:ascii="Calibri" w:eastAsia="Calibri" w:hAnsi="Calibri" w:cs="Calibri"/>
                <w:spacing w:val="-4"/>
                <w:lang w:val="fr-FR"/>
              </w:rPr>
              <w:t xml:space="preserve"> </w:t>
            </w:r>
            <w:r w:rsidRPr="005D4802">
              <w:rPr>
                <w:rFonts w:ascii="Calibri" w:eastAsia="Calibri" w:hAnsi="Calibri" w:cs="Calibri"/>
                <w:lang w:val="fr-FR"/>
              </w:rPr>
              <w:t>for</w:t>
            </w:r>
            <w:r w:rsidRPr="005D4802">
              <w:rPr>
                <w:rFonts w:ascii="Calibri" w:eastAsia="Calibri" w:hAnsi="Calibri" w:cs="Calibri"/>
                <w:spacing w:val="-6"/>
                <w:lang w:val="fr-FR"/>
              </w:rPr>
              <w:t xml:space="preserve"> </w:t>
            </w:r>
            <w:r w:rsidRPr="005D4802">
              <w:rPr>
                <w:rFonts w:ascii="Calibri" w:eastAsia="Calibri" w:hAnsi="Calibri" w:cs="Calibri"/>
                <w:lang w:val="fr-FR"/>
              </w:rPr>
              <w:t>Dimension</w:t>
            </w:r>
            <w:r w:rsidRPr="005D4802">
              <w:rPr>
                <w:rFonts w:ascii="Calibri" w:eastAsia="Calibri" w:hAnsi="Calibri" w:cs="Calibri"/>
                <w:spacing w:val="-6"/>
                <w:lang w:val="fr-FR"/>
              </w:rPr>
              <w:t xml:space="preserve"> </w:t>
            </w:r>
            <w:r w:rsidRPr="005D4802">
              <w:rPr>
                <w:rFonts w:ascii="Calibri" w:eastAsia="Calibri" w:hAnsi="Calibri" w:cs="Calibri"/>
                <w:spacing w:val="-2"/>
                <w:lang w:val="fr-FR"/>
              </w:rPr>
              <w:t>Score</w:t>
            </w:r>
          </w:p>
        </w:tc>
        <w:tc>
          <w:tcPr>
            <w:tcW w:w="1673" w:type="dxa"/>
          </w:tcPr>
          <w:p w14:paraId="5F7CAD33" w14:textId="77777777" w:rsidR="006D587C" w:rsidRPr="0054307A" w:rsidRDefault="006D587C" w:rsidP="00553A33">
            <w:pPr>
              <w:widowControl w:val="0"/>
              <w:autoSpaceDE w:val="0"/>
              <w:autoSpaceDN w:val="0"/>
              <w:spacing w:after="0" w:line="249" w:lineRule="exact"/>
              <w:ind w:left="108"/>
              <w:rPr>
                <w:rFonts w:ascii="Calibri" w:eastAsia="Calibri" w:hAnsi="Calibri" w:cs="Calibri"/>
              </w:rPr>
            </w:pPr>
            <w:r w:rsidRPr="0054307A">
              <w:rPr>
                <w:rFonts w:ascii="Calibri" w:eastAsia="Calibri" w:hAnsi="Calibri" w:cs="Calibri"/>
              </w:rPr>
              <w:t>Key</w:t>
            </w:r>
            <w:r w:rsidRPr="0054307A">
              <w:rPr>
                <w:rFonts w:ascii="Calibri" w:eastAsia="Calibri" w:hAnsi="Calibri" w:cs="Calibri"/>
                <w:spacing w:val="-2"/>
              </w:rPr>
              <w:t xml:space="preserve"> references</w:t>
            </w:r>
          </w:p>
        </w:tc>
      </w:tr>
      <w:tr w:rsidR="006D587C" w:rsidRPr="0054307A" w14:paraId="429ABC4C" w14:textId="77777777" w:rsidTr="00553A33">
        <w:trPr>
          <w:gridAfter w:val="1"/>
          <w:wAfter w:w="311" w:type="dxa"/>
          <w:trHeight w:val="6081"/>
        </w:trPr>
        <w:tc>
          <w:tcPr>
            <w:tcW w:w="8648" w:type="dxa"/>
          </w:tcPr>
          <w:p w14:paraId="1630880D" w14:textId="3B072DF8" w:rsidR="006D587C" w:rsidRPr="00BD01F3" w:rsidRDefault="006D587C" w:rsidP="00553A33">
            <w:pPr>
              <w:widowControl w:val="0"/>
              <w:autoSpaceDE w:val="0"/>
              <w:autoSpaceDN w:val="0"/>
              <w:spacing w:before="1" w:after="60" w:line="267" w:lineRule="exact"/>
              <w:ind w:left="110"/>
              <w:rPr>
                <w:rFonts w:ascii="Calibri" w:eastAsia="Calibri" w:hAnsi="Calibri" w:cs="Calibri"/>
              </w:rPr>
            </w:pPr>
            <w:r w:rsidRPr="00BD01F3">
              <w:rPr>
                <w:rFonts w:ascii="Calibri" w:eastAsia="Calibri" w:hAnsi="Calibri" w:cs="Calibri"/>
              </w:rPr>
              <w:t xml:space="preserve">For </w:t>
            </w:r>
            <w:r w:rsidR="003326BA">
              <w:rPr>
                <w:rFonts w:ascii="Calibri" w:eastAsia="Calibri" w:hAnsi="Calibri" w:cs="Calibri"/>
              </w:rPr>
              <w:t xml:space="preserve">learning and </w:t>
            </w:r>
            <w:r w:rsidRPr="00BD01F3">
              <w:rPr>
                <w:rFonts w:ascii="Calibri" w:eastAsia="Calibri" w:hAnsi="Calibri" w:cs="Calibri"/>
              </w:rPr>
              <w:t xml:space="preserve">professional development in financial, </w:t>
            </w:r>
            <w:r>
              <w:rPr>
                <w:rFonts w:ascii="Calibri" w:eastAsia="Calibri" w:hAnsi="Calibri" w:cs="Calibri"/>
              </w:rPr>
              <w:t xml:space="preserve">performance and compliance audit, </w:t>
            </w:r>
            <w:r w:rsidRPr="00BD01F3">
              <w:rPr>
                <w:rFonts w:ascii="Calibri" w:eastAsia="Calibri" w:hAnsi="Calibri" w:cs="Calibri"/>
              </w:rPr>
              <w:t>the SAI should:</w:t>
            </w:r>
          </w:p>
          <w:p w14:paraId="5EE02B0B" w14:textId="6F930FAE" w:rsidR="006D587C" w:rsidRPr="00BD01F3" w:rsidRDefault="006D587C" w:rsidP="009341B7">
            <w:pPr>
              <w:widowControl w:val="0"/>
              <w:autoSpaceDE w:val="0"/>
              <w:autoSpaceDN w:val="0"/>
              <w:spacing w:before="1" w:after="0" w:line="267" w:lineRule="exact"/>
              <w:ind w:left="567" w:hanging="425"/>
              <w:rPr>
                <w:rFonts w:ascii="Calibri" w:eastAsia="Calibri" w:hAnsi="Calibri" w:cs="Calibri"/>
              </w:rPr>
            </w:pPr>
            <w:r w:rsidRPr="00BD01F3">
              <w:rPr>
                <w:rFonts w:ascii="Calibri" w:eastAsia="Calibri" w:hAnsi="Calibri" w:cs="Calibri"/>
              </w:rPr>
              <w:t>a)</w:t>
            </w:r>
            <w:r w:rsidRPr="00BD01F3">
              <w:rPr>
                <w:rFonts w:ascii="Calibri" w:eastAsia="Calibri" w:hAnsi="Calibri" w:cs="Calibri"/>
              </w:rPr>
              <w:tab/>
            </w:r>
            <w:r>
              <w:rPr>
                <w:rFonts w:ascii="Calibri" w:eastAsia="Calibri" w:hAnsi="Calibri" w:cs="Calibri"/>
              </w:rPr>
              <w:t xml:space="preserve">For each audit type, </w:t>
            </w:r>
            <w:r>
              <w:rPr>
                <w:rFonts w:ascii="Calibri" w:eastAsia="Calibri" w:hAnsi="Calibri" w:cs="Calibri"/>
                <w:u w:val="single"/>
              </w:rPr>
              <w:t>a</w:t>
            </w:r>
            <w:r w:rsidRPr="005368BA">
              <w:rPr>
                <w:rFonts w:ascii="Calibri" w:eastAsia="Calibri" w:hAnsi="Calibri" w:cs="Calibri"/>
                <w:u w:val="single"/>
              </w:rPr>
              <w:t>ssign responsibility</w:t>
            </w:r>
            <w:r w:rsidRPr="00BD01F3">
              <w:rPr>
                <w:rFonts w:ascii="Calibri" w:eastAsia="Calibri" w:hAnsi="Calibri" w:cs="Calibri"/>
              </w:rPr>
              <w:t xml:space="preserve"> for professional development to a person or persons with sufficient and appropriate experience and authority in the SAI</w:t>
            </w:r>
            <w:r>
              <w:rPr>
                <w:rFonts w:ascii="Calibri" w:eastAsia="Calibri" w:hAnsi="Calibri" w:cs="Calibri"/>
              </w:rPr>
              <w:t>:</w:t>
            </w:r>
            <w:r w:rsidRPr="00BD01F3">
              <w:rPr>
                <w:rFonts w:ascii="Calibri" w:eastAsia="Calibri" w:hAnsi="Calibri" w:cs="Calibri"/>
              </w:rPr>
              <w:t xml:space="preserve"> </w:t>
            </w:r>
            <w:r w:rsidRPr="00A5438E">
              <w:rPr>
                <w:rFonts w:ascii="Calibri" w:eastAsia="Calibri" w:hAnsi="Calibri" w:cs="Calibri"/>
                <w:i/>
                <w:iCs/>
                <w:sz w:val="18"/>
                <w:szCs w:val="18"/>
              </w:rPr>
              <w:t>CBC HRM Guide 2022, Chapter 8</w:t>
            </w:r>
            <w:r w:rsidR="006A7E66">
              <w:rPr>
                <w:rFonts w:ascii="Calibri" w:eastAsia="Calibri" w:hAnsi="Calibri" w:cs="Calibri"/>
                <w:i/>
                <w:iCs/>
                <w:sz w:val="18"/>
                <w:szCs w:val="18"/>
              </w:rPr>
              <w:t xml:space="preserve">; </w:t>
            </w:r>
            <w:r w:rsidR="006A7E66">
              <w:rPr>
                <w:rFonts w:ascii="Calibri" w:eastAsia="Calibri" w:hAnsi="Calibri" w:cs="Calibri"/>
                <w:sz w:val="18"/>
                <w:szCs w:val="18"/>
              </w:rPr>
              <w:t>PASAI HR Guide, Chapter 1 and 4</w:t>
            </w:r>
            <w:r>
              <w:rPr>
                <w:rFonts w:ascii="Calibri" w:eastAsia="Calibri" w:hAnsi="Calibri" w:cs="Calibri"/>
                <w:i/>
                <w:iCs/>
                <w:sz w:val="18"/>
                <w:szCs w:val="18"/>
              </w:rPr>
              <w:t xml:space="preserve"> </w:t>
            </w:r>
            <w:r w:rsidRPr="00576FC3">
              <w:rPr>
                <w:rFonts w:ascii="Calibri" w:eastAsia="Calibri" w:hAnsi="Calibri" w:cs="Calibri"/>
                <w:sz w:val="18"/>
                <w:szCs w:val="18"/>
              </w:rPr>
              <w:t xml:space="preserve"> </w:t>
            </w:r>
          </w:p>
          <w:p w14:paraId="58E03A68" w14:textId="73D264B8" w:rsidR="006D587C" w:rsidRPr="00BD01F3" w:rsidRDefault="006D587C" w:rsidP="009341B7">
            <w:pPr>
              <w:widowControl w:val="0"/>
              <w:autoSpaceDE w:val="0"/>
              <w:autoSpaceDN w:val="0"/>
              <w:spacing w:before="1" w:after="0" w:line="267" w:lineRule="exact"/>
              <w:ind w:left="567" w:hanging="425"/>
              <w:rPr>
                <w:rFonts w:ascii="Calibri" w:eastAsia="Calibri" w:hAnsi="Calibri" w:cs="Calibri"/>
              </w:rPr>
            </w:pPr>
            <w:r w:rsidRPr="00BD01F3">
              <w:rPr>
                <w:rFonts w:ascii="Calibri" w:eastAsia="Calibri" w:hAnsi="Calibri" w:cs="Calibri"/>
              </w:rPr>
              <w:t>b)</w:t>
            </w:r>
            <w:r w:rsidRPr="00BD01F3">
              <w:rPr>
                <w:rFonts w:ascii="Calibri" w:eastAsia="Calibri" w:hAnsi="Calibri" w:cs="Calibri"/>
              </w:rPr>
              <w:tab/>
              <w:t>Develop appropri</w:t>
            </w:r>
            <w:r w:rsidRPr="00F13232">
              <w:rPr>
                <w:rFonts w:ascii="Calibri" w:eastAsia="Calibri" w:hAnsi="Calibri" w:cs="Calibri"/>
              </w:rPr>
              <w:t xml:space="preserve">ately tailored </w:t>
            </w:r>
            <w:r w:rsidRPr="009A5E9C">
              <w:rPr>
                <w:rFonts w:ascii="Calibri" w:eastAsia="Calibri" w:hAnsi="Calibri" w:cs="Calibri"/>
                <w:u w:val="single"/>
              </w:rPr>
              <w:t>competency requirements</w:t>
            </w:r>
            <w:r w:rsidRPr="00BD01F3">
              <w:rPr>
                <w:rFonts w:ascii="Calibri" w:eastAsia="Calibri" w:hAnsi="Calibri" w:cs="Calibri"/>
              </w:rPr>
              <w:t xml:space="preserve"> for different staff grades in financial</w:t>
            </w:r>
            <w:r>
              <w:rPr>
                <w:rFonts w:ascii="Calibri" w:eastAsia="Calibri" w:hAnsi="Calibri" w:cs="Calibri"/>
              </w:rPr>
              <w:t>, performance and compliance</w:t>
            </w:r>
            <w:r w:rsidRPr="00BD01F3">
              <w:rPr>
                <w:rFonts w:ascii="Calibri" w:eastAsia="Calibri" w:hAnsi="Calibri" w:cs="Calibri"/>
              </w:rPr>
              <w:t xml:space="preserve"> auditing. </w:t>
            </w:r>
            <w:r w:rsidRPr="00B554FC">
              <w:rPr>
                <w:rFonts w:ascii="Calibri" w:eastAsia="Calibri" w:hAnsi="Calibri" w:cs="Calibri"/>
                <w:i/>
                <w:iCs/>
                <w:sz w:val="18"/>
                <w:szCs w:val="18"/>
              </w:rPr>
              <w:t>GUID 1950: AM 17-53; CBC HRM Guide 2022 Chapter 4</w:t>
            </w:r>
            <w:r w:rsidR="00F03DF6">
              <w:rPr>
                <w:rFonts w:ascii="Calibri" w:eastAsia="Calibri" w:hAnsi="Calibri" w:cs="Calibri"/>
                <w:i/>
                <w:iCs/>
                <w:sz w:val="18"/>
                <w:szCs w:val="18"/>
              </w:rPr>
              <w:t xml:space="preserve">; </w:t>
            </w:r>
            <w:r w:rsidR="00F03DF6">
              <w:rPr>
                <w:rFonts w:ascii="Calibri" w:eastAsia="Calibri" w:hAnsi="Calibri" w:cs="Calibri"/>
                <w:sz w:val="18"/>
                <w:szCs w:val="18"/>
              </w:rPr>
              <w:t>PASAI HR Guide, Chapter 1 and 4</w:t>
            </w:r>
            <w:r w:rsidRPr="00DA226E">
              <w:rPr>
                <w:rFonts w:ascii="Calibri" w:eastAsia="Calibri" w:hAnsi="Calibri" w:cs="Calibri"/>
                <w:sz w:val="18"/>
                <w:szCs w:val="18"/>
              </w:rPr>
              <w:t xml:space="preserve"> </w:t>
            </w:r>
          </w:p>
          <w:p w14:paraId="2D2D99D3" w14:textId="696ED12A" w:rsidR="006D587C" w:rsidRPr="00BD01F3" w:rsidRDefault="006D587C" w:rsidP="009341B7">
            <w:pPr>
              <w:widowControl w:val="0"/>
              <w:autoSpaceDE w:val="0"/>
              <w:autoSpaceDN w:val="0"/>
              <w:spacing w:before="1" w:after="0" w:line="267" w:lineRule="exact"/>
              <w:ind w:left="567" w:hanging="425"/>
              <w:rPr>
                <w:rFonts w:ascii="Calibri" w:eastAsia="Calibri" w:hAnsi="Calibri" w:cs="Calibri"/>
              </w:rPr>
            </w:pPr>
            <w:r w:rsidRPr="00BD01F3">
              <w:rPr>
                <w:rFonts w:ascii="Calibri" w:eastAsia="Calibri" w:hAnsi="Calibri" w:cs="Calibri"/>
              </w:rPr>
              <w:t>c)</w:t>
            </w:r>
            <w:r w:rsidRPr="00BD01F3">
              <w:rPr>
                <w:rFonts w:ascii="Calibri" w:eastAsia="Calibri" w:hAnsi="Calibri" w:cs="Calibri"/>
              </w:rPr>
              <w:tab/>
              <w:t xml:space="preserve">Develop and implement a </w:t>
            </w:r>
            <w:r w:rsidRPr="007B2654">
              <w:rPr>
                <w:rFonts w:ascii="Calibri" w:eastAsia="Calibri" w:hAnsi="Calibri" w:cs="Calibri"/>
                <w:u w:val="single"/>
              </w:rPr>
              <w:t>plan for professional development</w:t>
            </w:r>
            <w:r w:rsidRPr="00BD01F3">
              <w:rPr>
                <w:rFonts w:ascii="Calibri" w:eastAsia="Calibri" w:hAnsi="Calibri" w:cs="Calibri"/>
              </w:rPr>
              <w:t xml:space="preserve"> for financial</w:t>
            </w:r>
            <w:r>
              <w:rPr>
                <w:rFonts w:ascii="Calibri" w:eastAsia="Calibri" w:hAnsi="Calibri" w:cs="Calibri"/>
              </w:rPr>
              <w:t>, performance and compliance</w:t>
            </w:r>
            <w:r w:rsidRPr="00BD01F3">
              <w:rPr>
                <w:rFonts w:ascii="Calibri" w:eastAsia="Calibri" w:hAnsi="Calibri" w:cs="Calibri"/>
              </w:rPr>
              <w:t xml:space="preserve"> audit staff based on an analysis adequately addressing identified needs and competency requirements for different staff grades</w:t>
            </w:r>
            <w:r>
              <w:rPr>
                <w:rFonts w:ascii="Calibri" w:eastAsia="Calibri" w:hAnsi="Calibri" w:cs="Calibri"/>
              </w:rPr>
              <w:t>.</w:t>
            </w:r>
            <w:r w:rsidRPr="00BD01F3">
              <w:rPr>
                <w:rFonts w:ascii="Calibri" w:eastAsia="Calibri" w:hAnsi="Calibri" w:cs="Calibri"/>
              </w:rPr>
              <w:t xml:space="preserve"> </w:t>
            </w:r>
            <w:r w:rsidRPr="00A5438E">
              <w:rPr>
                <w:rFonts w:ascii="Calibri" w:eastAsia="Calibri" w:hAnsi="Calibri" w:cs="Calibri"/>
                <w:i/>
                <w:iCs/>
                <w:sz w:val="18"/>
                <w:szCs w:val="18"/>
              </w:rPr>
              <w:t>CBC HRM Guide 2022, Chapter 4 and 8</w:t>
            </w:r>
            <w:r w:rsidR="00F03DF6">
              <w:rPr>
                <w:rFonts w:ascii="Calibri" w:eastAsia="Calibri" w:hAnsi="Calibri" w:cs="Calibri"/>
                <w:i/>
                <w:iCs/>
                <w:sz w:val="18"/>
                <w:szCs w:val="18"/>
              </w:rPr>
              <w:t xml:space="preserve">; </w:t>
            </w:r>
            <w:r w:rsidR="00F03DF6">
              <w:rPr>
                <w:rFonts w:ascii="Calibri" w:eastAsia="Calibri" w:hAnsi="Calibri" w:cs="Calibri"/>
                <w:sz w:val="18"/>
                <w:szCs w:val="18"/>
              </w:rPr>
              <w:t>PASAI HR Guide, Chapter 1 and 4</w:t>
            </w:r>
          </w:p>
          <w:p w14:paraId="4972F8A9" w14:textId="5B5B2EDE" w:rsidR="006D587C" w:rsidRPr="00BD01F3" w:rsidRDefault="006D587C" w:rsidP="00553A33">
            <w:pPr>
              <w:widowControl w:val="0"/>
              <w:autoSpaceDE w:val="0"/>
              <w:autoSpaceDN w:val="0"/>
              <w:spacing w:before="1" w:after="60" w:line="267" w:lineRule="exact"/>
              <w:ind w:left="569" w:hanging="426"/>
              <w:rPr>
                <w:rFonts w:ascii="Calibri" w:eastAsia="Calibri" w:hAnsi="Calibri" w:cs="Calibri"/>
              </w:rPr>
            </w:pPr>
            <w:r w:rsidRPr="00BD01F3">
              <w:rPr>
                <w:rFonts w:ascii="Calibri" w:eastAsia="Calibri" w:hAnsi="Calibri" w:cs="Calibri"/>
              </w:rPr>
              <w:t>d)</w:t>
            </w:r>
            <w:r w:rsidRPr="00BD01F3">
              <w:rPr>
                <w:rFonts w:ascii="Calibri" w:eastAsia="Calibri" w:hAnsi="Calibri" w:cs="Calibri"/>
              </w:rPr>
              <w:tab/>
              <w:t xml:space="preserve">The </w:t>
            </w:r>
            <w:r w:rsidRPr="007B2654">
              <w:rPr>
                <w:rFonts w:ascii="Calibri" w:eastAsia="Calibri" w:hAnsi="Calibri" w:cs="Calibri"/>
                <w:u w:val="single"/>
              </w:rPr>
              <w:t xml:space="preserve">pathways for </w:t>
            </w:r>
            <w:r w:rsidR="00F37A96">
              <w:rPr>
                <w:rFonts w:ascii="Calibri" w:eastAsia="Calibri" w:hAnsi="Calibri" w:cs="Calibri"/>
                <w:u w:val="single"/>
              </w:rPr>
              <w:t xml:space="preserve">learning and </w:t>
            </w:r>
            <w:r w:rsidRPr="007B2654">
              <w:rPr>
                <w:rFonts w:ascii="Calibri" w:eastAsia="Calibri" w:hAnsi="Calibri" w:cs="Calibri"/>
                <w:u w:val="single"/>
              </w:rPr>
              <w:t>professional development</w:t>
            </w:r>
            <w:r w:rsidRPr="00BD01F3">
              <w:rPr>
                <w:rFonts w:ascii="Calibri" w:eastAsia="Calibri" w:hAnsi="Calibri" w:cs="Calibri"/>
              </w:rPr>
              <w:t xml:space="preserve"> in financial</w:t>
            </w:r>
            <w:r>
              <w:rPr>
                <w:rFonts w:ascii="Calibri" w:eastAsia="Calibri" w:hAnsi="Calibri" w:cs="Calibri"/>
              </w:rPr>
              <w:t>, performance and compliance</w:t>
            </w:r>
            <w:r w:rsidRPr="00BD01F3">
              <w:rPr>
                <w:rFonts w:ascii="Calibri" w:eastAsia="Calibri" w:hAnsi="Calibri" w:cs="Calibri"/>
              </w:rPr>
              <w:t xml:space="preserve"> auditing should contain appropriate elements of:</w:t>
            </w:r>
            <w:r w:rsidR="0073583F">
              <w:rPr>
                <w:rFonts w:ascii="Calibri" w:eastAsia="Calibri" w:hAnsi="Calibri" w:cs="Calibri"/>
              </w:rPr>
              <w:t xml:space="preserve"> (derived from ISSAI 150</w:t>
            </w:r>
            <w:r w:rsidR="00925FEF">
              <w:rPr>
                <w:rFonts w:ascii="Calibri" w:eastAsia="Calibri" w:hAnsi="Calibri" w:cs="Calibri"/>
              </w:rPr>
              <w:t>:AM30 and AM33)</w:t>
            </w:r>
          </w:p>
          <w:p w14:paraId="5ABA5066" w14:textId="273E0BFF" w:rsidR="006D587C" w:rsidRPr="00BD01F3" w:rsidRDefault="006D587C" w:rsidP="00553A33">
            <w:pPr>
              <w:widowControl w:val="0"/>
              <w:autoSpaceDE w:val="0"/>
              <w:autoSpaceDN w:val="0"/>
              <w:spacing w:before="1" w:after="40" w:line="267" w:lineRule="exact"/>
              <w:ind w:left="1134" w:hanging="425"/>
              <w:rPr>
                <w:rFonts w:ascii="Calibri" w:eastAsia="Calibri" w:hAnsi="Calibri" w:cs="Calibri"/>
              </w:rPr>
            </w:pPr>
            <w:r w:rsidRPr="00BD01F3">
              <w:rPr>
                <w:rFonts w:ascii="Calibri" w:eastAsia="Calibri" w:hAnsi="Calibri" w:cs="Calibri"/>
              </w:rPr>
              <w:t>I.</w:t>
            </w:r>
            <w:r w:rsidRPr="00BD01F3">
              <w:rPr>
                <w:rFonts w:ascii="Calibri" w:eastAsia="Calibri" w:hAnsi="Calibri" w:cs="Calibri"/>
              </w:rPr>
              <w:tab/>
            </w:r>
            <w:r w:rsidRPr="006157E1">
              <w:rPr>
                <w:rFonts w:ascii="Calibri" w:eastAsia="Calibri" w:hAnsi="Calibri" w:cs="Calibri"/>
                <w:u w:val="single"/>
              </w:rPr>
              <w:t>External</w:t>
            </w:r>
            <w:r w:rsidRPr="00BD01F3">
              <w:rPr>
                <w:rFonts w:ascii="Calibri" w:eastAsia="Calibri" w:hAnsi="Calibri" w:cs="Calibri"/>
              </w:rPr>
              <w:t xml:space="preserve"> learning opportunities (such as a degree at a university, SAI</w:t>
            </w:r>
            <w:r>
              <w:rPr>
                <w:rFonts w:ascii="Calibri" w:eastAsia="Calibri" w:hAnsi="Calibri" w:cs="Calibri"/>
              </w:rPr>
              <w:t xml:space="preserve"> </w:t>
            </w:r>
            <w:r w:rsidRPr="00BD01F3">
              <w:rPr>
                <w:rFonts w:ascii="Calibri" w:eastAsia="Calibri" w:hAnsi="Calibri" w:cs="Calibri"/>
              </w:rPr>
              <w:t xml:space="preserve">academy or similar institution); </w:t>
            </w:r>
          </w:p>
          <w:p w14:paraId="38AB2D33" w14:textId="77777777" w:rsidR="006D587C" w:rsidRPr="00BD01F3" w:rsidRDefault="006D587C" w:rsidP="00553A33">
            <w:pPr>
              <w:widowControl w:val="0"/>
              <w:autoSpaceDE w:val="0"/>
              <w:autoSpaceDN w:val="0"/>
              <w:spacing w:before="1" w:after="40" w:line="267" w:lineRule="exact"/>
              <w:ind w:left="1134" w:hanging="425"/>
              <w:rPr>
                <w:rFonts w:ascii="Calibri" w:eastAsia="Calibri" w:hAnsi="Calibri" w:cs="Calibri"/>
              </w:rPr>
            </w:pPr>
            <w:r w:rsidRPr="00BD01F3">
              <w:rPr>
                <w:rFonts w:ascii="Calibri" w:eastAsia="Calibri" w:hAnsi="Calibri" w:cs="Calibri"/>
              </w:rPr>
              <w:t>II.</w:t>
            </w:r>
            <w:r w:rsidRPr="00BD01F3">
              <w:rPr>
                <w:rFonts w:ascii="Calibri" w:eastAsia="Calibri" w:hAnsi="Calibri" w:cs="Calibri"/>
              </w:rPr>
              <w:tab/>
            </w:r>
            <w:r w:rsidRPr="006157E1">
              <w:rPr>
                <w:rFonts w:ascii="Calibri" w:eastAsia="Calibri" w:hAnsi="Calibri" w:cs="Calibri"/>
                <w:u w:val="single"/>
              </w:rPr>
              <w:t>Internal</w:t>
            </w:r>
            <w:r w:rsidRPr="00BD01F3">
              <w:rPr>
                <w:rFonts w:ascii="Calibri" w:eastAsia="Calibri" w:hAnsi="Calibri" w:cs="Calibri"/>
              </w:rPr>
              <w:t xml:space="preserve"> learning opportunities (such as specific training courses); </w:t>
            </w:r>
            <w:r w:rsidRPr="003E565F">
              <w:rPr>
                <w:rFonts w:ascii="Calibri" w:eastAsia="Calibri" w:hAnsi="Calibri" w:cs="Calibri"/>
                <w:sz w:val="18"/>
                <w:szCs w:val="18"/>
              </w:rPr>
              <w:t>ISSAI 150 pg</w:t>
            </w:r>
            <w:r>
              <w:rPr>
                <w:rFonts w:ascii="Calibri" w:eastAsia="Calibri" w:hAnsi="Calibri" w:cs="Calibri"/>
                <w:sz w:val="18"/>
                <w:szCs w:val="18"/>
              </w:rPr>
              <w:t>.</w:t>
            </w:r>
            <w:r w:rsidRPr="003E565F">
              <w:rPr>
                <w:rFonts w:ascii="Calibri" w:eastAsia="Calibri" w:hAnsi="Calibri" w:cs="Calibri"/>
                <w:sz w:val="18"/>
                <w:szCs w:val="18"/>
              </w:rPr>
              <w:t xml:space="preserve"> 13</w:t>
            </w:r>
          </w:p>
          <w:p w14:paraId="19F1D6B2" w14:textId="0AE2551E" w:rsidR="006D587C" w:rsidRPr="00BD01F3" w:rsidRDefault="006D587C" w:rsidP="00553A33">
            <w:pPr>
              <w:widowControl w:val="0"/>
              <w:autoSpaceDE w:val="0"/>
              <w:autoSpaceDN w:val="0"/>
              <w:spacing w:before="1" w:after="40" w:line="267" w:lineRule="exact"/>
              <w:ind w:left="1134" w:hanging="425"/>
              <w:rPr>
                <w:rFonts w:ascii="Calibri" w:eastAsia="Calibri" w:hAnsi="Calibri" w:cs="Calibri"/>
              </w:rPr>
            </w:pPr>
            <w:r w:rsidRPr="00BD01F3">
              <w:rPr>
                <w:rFonts w:ascii="Calibri" w:eastAsia="Calibri" w:hAnsi="Calibri" w:cs="Calibri"/>
              </w:rPr>
              <w:t>III.</w:t>
            </w:r>
            <w:r w:rsidRPr="00BD01F3">
              <w:rPr>
                <w:rFonts w:ascii="Calibri" w:eastAsia="Calibri" w:hAnsi="Calibri" w:cs="Calibri"/>
              </w:rPr>
              <w:tab/>
            </w:r>
            <w:r w:rsidRPr="006157E1">
              <w:rPr>
                <w:rFonts w:ascii="Calibri" w:eastAsia="Calibri" w:hAnsi="Calibri" w:cs="Calibri"/>
                <w:u w:val="single"/>
              </w:rPr>
              <w:t>Practical experience</w:t>
            </w:r>
            <w:r w:rsidRPr="00BD01F3">
              <w:rPr>
                <w:rFonts w:ascii="Calibri" w:eastAsia="Calibri" w:hAnsi="Calibri" w:cs="Calibri"/>
              </w:rPr>
              <w:t xml:space="preserve">; </w:t>
            </w:r>
          </w:p>
          <w:p w14:paraId="6DC623FB" w14:textId="00AC16E3" w:rsidR="006D587C" w:rsidRPr="0078446B" w:rsidRDefault="006D587C" w:rsidP="00553A33">
            <w:pPr>
              <w:widowControl w:val="0"/>
              <w:autoSpaceDE w:val="0"/>
              <w:autoSpaceDN w:val="0"/>
              <w:spacing w:before="1" w:after="0" w:line="267" w:lineRule="exact"/>
              <w:ind w:left="1136" w:hanging="425"/>
              <w:rPr>
                <w:rFonts w:ascii="Calibri" w:eastAsia="Calibri" w:hAnsi="Calibri" w:cs="Calibri"/>
                <w:sz w:val="18"/>
                <w:szCs w:val="18"/>
              </w:rPr>
            </w:pPr>
            <w:r w:rsidRPr="00BD01F3">
              <w:rPr>
                <w:rFonts w:ascii="Calibri" w:eastAsia="Calibri" w:hAnsi="Calibri" w:cs="Calibri"/>
              </w:rPr>
              <w:t>IV.</w:t>
            </w:r>
            <w:r w:rsidRPr="00BD01F3">
              <w:rPr>
                <w:rFonts w:ascii="Calibri" w:eastAsia="Calibri" w:hAnsi="Calibri" w:cs="Calibri"/>
              </w:rPr>
              <w:tab/>
            </w:r>
            <w:r w:rsidRPr="00A86A84">
              <w:rPr>
                <w:rFonts w:ascii="Calibri" w:eastAsia="Calibri" w:hAnsi="Calibri" w:cs="Calibri"/>
                <w:u w:val="single"/>
              </w:rPr>
              <w:t>Targeted goalsetting</w:t>
            </w:r>
            <w:r w:rsidRPr="00BD01F3">
              <w:rPr>
                <w:rFonts w:ascii="Calibri" w:eastAsia="Calibri" w:hAnsi="Calibri" w:cs="Calibri"/>
              </w:rPr>
              <w:t>; self-reflection and assessment; and immediate</w:t>
            </w:r>
            <w:r>
              <w:rPr>
                <w:rFonts w:ascii="Calibri" w:eastAsia="Calibri" w:hAnsi="Calibri" w:cs="Calibri"/>
              </w:rPr>
              <w:t xml:space="preserve">, </w:t>
            </w:r>
            <w:r w:rsidRPr="00BD01F3">
              <w:rPr>
                <w:rFonts w:ascii="Calibri" w:eastAsia="Calibri" w:hAnsi="Calibri" w:cs="Calibri"/>
              </w:rPr>
              <w:t xml:space="preserve">meaningful feedback per individual participant. </w:t>
            </w:r>
          </w:p>
          <w:p w14:paraId="655F52A9" w14:textId="5E68F45F" w:rsidR="006D587C" w:rsidRDefault="006D587C" w:rsidP="00553A33">
            <w:pPr>
              <w:widowControl w:val="0"/>
              <w:autoSpaceDE w:val="0"/>
              <w:autoSpaceDN w:val="0"/>
              <w:spacing w:before="1" w:after="0" w:line="267" w:lineRule="exact"/>
              <w:ind w:left="1136" w:hanging="425"/>
              <w:rPr>
                <w:rFonts w:ascii="Calibri" w:eastAsia="Calibri" w:hAnsi="Calibri" w:cs="Calibri"/>
                <w:sz w:val="18"/>
                <w:szCs w:val="18"/>
              </w:rPr>
            </w:pPr>
            <w:r>
              <w:rPr>
                <w:rFonts w:ascii="Calibri" w:eastAsia="Calibri" w:hAnsi="Calibri" w:cs="Calibri"/>
              </w:rPr>
              <w:t xml:space="preserve"> V.    </w:t>
            </w:r>
            <w:r w:rsidRPr="00D47F05">
              <w:rPr>
                <w:rFonts w:ascii="Calibri" w:eastAsia="Calibri" w:hAnsi="Calibri" w:cs="Calibri"/>
                <w:u w:val="single"/>
              </w:rPr>
              <w:t>Continuing</w:t>
            </w:r>
            <w:r w:rsidRPr="00410A10">
              <w:rPr>
                <w:rFonts w:ascii="Calibri" w:eastAsia="Calibri" w:hAnsi="Calibri" w:cs="Calibri"/>
              </w:rPr>
              <w:t xml:space="preserve"> professional development</w:t>
            </w:r>
            <w:r>
              <w:rPr>
                <w:rFonts w:ascii="Calibri" w:eastAsia="Calibri" w:hAnsi="Calibri" w:cs="Calibri"/>
              </w:rPr>
              <w:t xml:space="preserve"> </w:t>
            </w:r>
          </w:p>
          <w:p w14:paraId="4B84621E" w14:textId="77777777" w:rsidR="006D587C" w:rsidRPr="0054307A" w:rsidRDefault="006D587C" w:rsidP="00553A33">
            <w:pPr>
              <w:widowControl w:val="0"/>
              <w:autoSpaceDE w:val="0"/>
              <w:autoSpaceDN w:val="0"/>
              <w:spacing w:after="0" w:line="240" w:lineRule="auto"/>
              <w:rPr>
                <w:rFonts w:ascii="Calibri" w:eastAsia="Calibri" w:hAnsi="Calibri" w:cs="Calibri"/>
              </w:rPr>
            </w:pPr>
          </w:p>
          <w:p w14:paraId="30B504DF" w14:textId="77777777" w:rsidR="006D587C" w:rsidRPr="0054307A" w:rsidRDefault="006D587C" w:rsidP="00553A33">
            <w:pPr>
              <w:widowControl w:val="0"/>
              <w:autoSpaceDE w:val="0"/>
              <w:autoSpaceDN w:val="0"/>
              <w:spacing w:after="0" w:line="240" w:lineRule="auto"/>
              <w:ind w:left="110"/>
              <w:rPr>
                <w:rFonts w:ascii="Calibri" w:eastAsia="Calibri" w:hAnsi="Calibri" w:cs="Calibri"/>
              </w:rPr>
            </w:pPr>
            <w:r w:rsidRPr="0054307A">
              <w:rPr>
                <w:rFonts w:ascii="Calibri" w:eastAsia="Calibri" w:hAnsi="Calibri" w:cs="Calibri"/>
                <w:b/>
              </w:rPr>
              <w:t>Score</w:t>
            </w:r>
            <w:r w:rsidRPr="0054307A">
              <w:rPr>
                <w:rFonts w:ascii="Calibri" w:eastAsia="Calibri" w:hAnsi="Calibri" w:cs="Calibri"/>
                <w:b/>
                <w:spacing w:val="-6"/>
              </w:rPr>
              <w:t xml:space="preserve"> </w:t>
            </w:r>
            <w:r w:rsidRPr="0054307A">
              <w:rPr>
                <w:rFonts w:ascii="Calibri" w:eastAsia="Calibri" w:hAnsi="Calibri" w:cs="Calibri"/>
                <w:b/>
              </w:rPr>
              <w:t>=</w:t>
            </w:r>
            <w:r w:rsidRPr="0054307A">
              <w:rPr>
                <w:rFonts w:ascii="Calibri" w:eastAsia="Calibri" w:hAnsi="Calibri" w:cs="Calibri"/>
                <w:b/>
                <w:spacing w:val="-3"/>
              </w:rPr>
              <w:t xml:space="preserve"> </w:t>
            </w:r>
            <w:r w:rsidRPr="0054307A">
              <w:rPr>
                <w:rFonts w:ascii="Calibri" w:eastAsia="Calibri" w:hAnsi="Calibri" w:cs="Calibri"/>
                <w:b/>
              </w:rPr>
              <w:t>4:</w:t>
            </w:r>
            <w:r w:rsidRPr="0054307A">
              <w:rPr>
                <w:rFonts w:ascii="Calibri" w:eastAsia="Calibri" w:hAnsi="Calibri" w:cs="Calibri"/>
                <w:b/>
                <w:spacing w:val="-1"/>
              </w:rPr>
              <w:t xml:space="preserve"> </w:t>
            </w:r>
            <w:r w:rsidRPr="0054307A">
              <w:rPr>
                <w:rFonts w:ascii="Calibri" w:eastAsia="Calibri" w:hAnsi="Calibri" w:cs="Calibri"/>
              </w:rPr>
              <w:t>All</w:t>
            </w:r>
            <w:r w:rsidRPr="0054307A">
              <w:rPr>
                <w:rFonts w:ascii="Calibri" w:eastAsia="Calibri" w:hAnsi="Calibri" w:cs="Calibri"/>
                <w:spacing w:val="-4"/>
              </w:rPr>
              <w:t xml:space="preserve"> </w:t>
            </w:r>
            <w:r w:rsidRPr="0054307A">
              <w:rPr>
                <w:rFonts w:ascii="Calibri" w:eastAsia="Calibri" w:hAnsi="Calibri" w:cs="Calibri"/>
              </w:rPr>
              <w:t>of</w:t>
            </w:r>
            <w:r w:rsidRPr="0054307A">
              <w:rPr>
                <w:rFonts w:ascii="Calibri" w:eastAsia="Calibri" w:hAnsi="Calibri" w:cs="Calibri"/>
                <w:spacing w:val="-1"/>
              </w:rPr>
              <w:t xml:space="preserve"> </w:t>
            </w:r>
            <w:r w:rsidRPr="0054307A">
              <w:rPr>
                <w:rFonts w:ascii="Calibri" w:eastAsia="Calibri" w:hAnsi="Calibri" w:cs="Calibri"/>
              </w:rPr>
              <w:t>the</w:t>
            </w:r>
            <w:r w:rsidRPr="0054307A">
              <w:rPr>
                <w:rFonts w:ascii="Calibri" w:eastAsia="Calibri" w:hAnsi="Calibri" w:cs="Calibri"/>
                <w:spacing w:val="-3"/>
              </w:rPr>
              <w:t xml:space="preserve"> </w:t>
            </w:r>
            <w:r w:rsidRPr="0054307A">
              <w:rPr>
                <w:rFonts w:ascii="Calibri" w:eastAsia="Calibri" w:hAnsi="Calibri" w:cs="Calibri"/>
              </w:rPr>
              <w:t>criteria</w:t>
            </w:r>
            <w:r w:rsidRPr="0054307A">
              <w:rPr>
                <w:rFonts w:ascii="Calibri" w:eastAsia="Calibri" w:hAnsi="Calibri" w:cs="Calibri"/>
                <w:spacing w:val="-5"/>
              </w:rPr>
              <w:t xml:space="preserve"> </w:t>
            </w:r>
            <w:r w:rsidRPr="0054307A">
              <w:rPr>
                <w:rFonts w:ascii="Calibri" w:eastAsia="Calibri" w:hAnsi="Calibri" w:cs="Calibri"/>
              </w:rPr>
              <w:t>above</w:t>
            </w:r>
            <w:r w:rsidRPr="0054307A">
              <w:rPr>
                <w:rFonts w:ascii="Calibri" w:eastAsia="Calibri" w:hAnsi="Calibri" w:cs="Calibri"/>
                <w:spacing w:val="-1"/>
              </w:rPr>
              <w:t xml:space="preserve"> </w:t>
            </w:r>
            <w:r w:rsidRPr="0054307A">
              <w:rPr>
                <w:rFonts w:ascii="Calibri" w:eastAsia="Calibri" w:hAnsi="Calibri" w:cs="Calibri"/>
              </w:rPr>
              <w:t>are</w:t>
            </w:r>
            <w:r w:rsidRPr="0054307A">
              <w:rPr>
                <w:rFonts w:ascii="Calibri" w:eastAsia="Calibri" w:hAnsi="Calibri" w:cs="Calibri"/>
                <w:spacing w:val="-1"/>
              </w:rPr>
              <w:t xml:space="preserve"> </w:t>
            </w:r>
            <w:r w:rsidRPr="0054307A">
              <w:rPr>
                <w:rFonts w:ascii="Calibri" w:eastAsia="Calibri" w:hAnsi="Calibri" w:cs="Calibri"/>
              </w:rPr>
              <w:t>in</w:t>
            </w:r>
            <w:r w:rsidRPr="0054307A">
              <w:rPr>
                <w:rFonts w:ascii="Calibri" w:eastAsia="Calibri" w:hAnsi="Calibri" w:cs="Calibri"/>
                <w:spacing w:val="-3"/>
              </w:rPr>
              <w:t xml:space="preserve"> </w:t>
            </w:r>
            <w:r w:rsidRPr="0054307A">
              <w:rPr>
                <w:rFonts w:ascii="Calibri" w:eastAsia="Calibri" w:hAnsi="Calibri" w:cs="Calibri"/>
                <w:spacing w:val="-2"/>
              </w:rPr>
              <w:t>place.</w:t>
            </w:r>
          </w:p>
          <w:p w14:paraId="2B88AF09" w14:textId="77777777" w:rsidR="006D587C" w:rsidRDefault="006D587C" w:rsidP="00553A33">
            <w:pPr>
              <w:widowControl w:val="0"/>
              <w:autoSpaceDE w:val="0"/>
              <w:autoSpaceDN w:val="0"/>
              <w:spacing w:after="0" w:line="240" w:lineRule="auto"/>
              <w:ind w:left="110" w:right="2205"/>
              <w:rPr>
                <w:rFonts w:ascii="Calibri" w:eastAsia="Calibri" w:hAnsi="Calibri" w:cs="Calibri"/>
              </w:rPr>
            </w:pPr>
            <w:r w:rsidRPr="0054307A">
              <w:rPr>
                <w:rFonts w:ascii="Calibri" w:eastAsia="Calibri" w:hAnsi="Calibri" w:cs="Calibri"/>
                <w:b/>
              </w:rPr>
              <w:t>Score</w:t>
            </w:r>
            <w:r w:rsidRPr="0054307A">
              <w:rPr>
                <w:rFonts w:ascii="Calibri" w:eastAsia="Calibri" w:hAnsi="Calibri" w:cs="Calibri"/>
                <w:b/>
                <w:spacing w:val="-6"/>
              </w:rPr>
              <w:t xml:space="preserve"> </w:t>
            </w:r>
            <w:r w:rsidRPr="0054307A">
              <w:rPr>
                <w:rFonts w:ascii="Calibri" w:eastAsia="Calibri" w:hAnsi="Calibri" w:cs="Calibri"/>
                <w:b/>
              </w:rPr>
              <w:t>=</w:t>
            </w:r>
            <w:r w:rsidRPr="0054307A">
              <w:rPr>
                <w:rFonts w:ascii="Calibri" w:eastAsia="Calibri" w:hAnsi="Calibri" w:cs="Calibri"/>
                <w:b/>
                <w:spacing w:val="-4"/>
              </w:rPr>
              <w:t xml:space="preserve"> </w:t>
            </w:r>
            <w:r w:rsidRPr="0054307A">
              <w:rPr>
                <w:rFonts w:ascii="Calibri" w:eastAsia="Calibri" w:hAnsi="Calibri" w:cs="Calibri"/>
                <w:b/>
              </w:rPr>
              <w:t>3:</w:t>
            </w:r>
            <w:r w:rsidRPr="0054307A">
              <w:rPr>
                <w:rFonts w:ascii="Calibri" w:eastAsia="Calibri" w:hAnsi="Calibri" w:cs="Calibri"/>
                <w:b/>
                <w:spacing w:val="-2"/>
              </w:rPr>
              <w:t xml:space="preserve"> </w:t>
            </w:r>
            <w:r w:rsidRPr="0054307A">
              <w:rPr>
                <w:rFonts w:ascii="Calibri" w:eastAsia="Calibri" w:hAnsi="Calibri" w:cs="Calibri"/>
              </w:rPr>
              <w:t>At</w:t>
            </w:r>
            <w:r w:rsidRPr="0054307A">
              <w:rPr>
                <w:rFonts w:ascii="Calibri" w:eastAsia="Calibri" w:hAnsi="Calibri" w:cs="Calibri"/>
                <w:spacing w:val="-2"/>
              </w:rPr>
              <w:t xml:space="preserve"> </w:t>
            </w:r>
            <w:r w:rsidRPr="0054307A">
              <w:rPr>
                <w:rFonts w:ascii="Calibri" w:eastAsia="Calibri" w:hAnsi="Calibri" w:cs="Calibri"/>
              </w:rPr>
              <w:t>least</w:t>
            </w:r>
            <w:r w:rsidRPr="0054307A">
              <w:rPr>
                <w:rFonts w:ascii="Calibri" w:eastAsia="Calibri" w:hAnsi="Calibri" w:cs="Calibri"/>
                <w:spacing w:val="-4"/>
              </w:rPr>
              <w:t xml:space="preserve"> </w:t>
            </w:r>
            <w:r w:rsidRPr="0054307A">
              <w:rPr>
                <w:rFonts w:ascii="Calibri" w:eastAsia="Calibri" w:hAnsi="Calibri" w:cs="Calibri"/>
              </w:rPr>
              <w:t>three</w:t>
            </w:r>
            <w:r w:rsidRPr="0054307A">
              <w:rPr>
                <w:rFonts w:ascii="Calibri" w:eastAsia="Calibri" w:hAnsi="Calibri" w:cs="Calibri"/>
                <w:spacing w:val="-4"/>
              </w:rPr>
              <w:t xml:space="preserve"> </w:t>
            </w:r>
            <w:r w:rsidRPr="0054307A">
              <w:rPr>
                <w:rFonts w:ascii="Calibri" w:eastAsia="Calibri" w:hAnsi="Calibri" w:cs="Calibri"/>
              </w:rPr>
              <w:t>of</w:t>
            </w:r>
            <w:r w:rsidRPr="0054307A">
              <w:rPr>
                <w:rFonts w:ascii="Calibri" w:eastAsia="Calibri" w:hAnsi="Calibri" w:cs="Calibri"/>
                <w:spacing w:val="-7"/>
              </w:rPr>
              <w:t xml:space="preserve"> </w:t>
            </w:r>
            <w:r w:rsidRPr="0054307A">
              <w:rPr>
                <w:rFonts w:ascii="Calibri" w:eastAsia="Calibri" w:hAnsi="Calibri" w:cs="Calibri"/>
              </w:rPr>
              <w:t>the</w:t>
            </w:r>
            <w:r w:rsidRPr="0054307A">
              <w:rPr>
                <w:rFonts w:ascii="Calibri" w:eastAsia="Calibri" w:hAnsi="Calibri" w:cs="Calibri"/>
                <w:spacing w:val="-2"/>
              </w:rPr>
              <w:t xml:space="preserve"> </w:t>
            </w:r>
            <w:r w:rsidRPr="0054307A">
              <w:rPr>
                <w:rFonts w:ascii="Calibri" w:eastAsia="Calibri" w:hAnsi="Calibri" w:cs="Calibri"/>
              </w:rPr>
              <w:t>criteria</w:t>
            </w:r>
            <w:r w:rsidRPr="0054307A">
              <w:rPr>
                <w:rFonts w:ascii="Calibri" w:eastAsia="Calibri" w:hAnsi="Calibri" w:cs="Calibri"/>
                <w:spacing w:val="-2"/>
              </w:rPr>
              <w:t xml:space="preserve"> </w:t>
            </w:r>
            <w:r w:rsidRPr="0054307A">
              <w:rPr>
                <w:rFonts w:ascii="Calibri" w:eastAsia="Calibri" w:hAnsi="Calibri" w:cs="Calibri"/>
              </w:rPr>
              <w:t>above</w:t>
            </w:r>
            <w:r w:rsidRPr="0054307A">
              <w:rPr>
                <w:rFonts w:ascii="Calibri" w:eastAsia="Calibri" w:hAnsi="Calibri" w:cs="Calibri"/>
                <w:spacing w:val="-2"/>
              </w:rPr>
              <w:t xml:space="preserve"> </w:t>
            </w:r>
            <w:r w:rsidRPr="0054307A">
              <w:rPr>
                <w:rFonts w:ascii="Calibri" w:eastAsia="Calibri" w:hAnsi="Calibri" w:cs="Calibri"/>
              </w:rPr>
              <w:t>are</w:t>
            </w:r>
            <w:r w:rsidRPr="0054307A">
              <w:rPr>
                <w:rFonts w:ascii="Calibri" w:eastAsia="Calibri" w:hAnsi="Calibri" w:cs="Calibri"/>
                <w:spacing w:val="-5"/>
              </w:rPr>
              <w:t xml:space="preserve"> </w:t>
            </w:r>
            <w:r w:rsidRPr="0054307A">
              <w:rPr>
                <w:rFonts w:ascii="Calibri" w:eastAsia="Calibri" w:hAnsi="Calibri" w:cs="Calibri"/>
              </w:rPr>
              <w:t>in</w:t>
            </w:r>
            <w:r w:rsidRPr="0054307A">
              <w:rPr>
                <w:rFonts w:ascii="Calibri" w:eastAsia="Calibri" w:hAnsi="Calibri" w:cs="Calibri"/>
                <w:spacing w:val="-2"/>
              </w:rPr>
              <w:t xml:space="preserve"> </w:t>
            </w:r>
            <w:r w:rsidRPr="0054307A">
              <w:rPr>
                <w:rFonts w:ascii="Calibri" w:eastAsia="Calibri" w:hAnsi="Calibri" w:cs="Calibri"/>
              </w:rPr>
              <w:t xml:space="preserve">place. </w:t>
            </w:r>
          </w:p>
          <w:p w14:paraId="1FF2B232" w14:textId="77777777" w:rsidR="007859D0" w:rsidRDefault="006D587C" w:rsidP="00553A33">
            <w:pPr>
              <w:widowControl w:val="0"/>
              <w:autoSpaceDE w:val="0"/>
              <w:autoSpaceDN w:val="0"/>
              <w:spacing w:after="0" w:line="240" w:lineRule="auto"/>
              <w:ind w:left="110" w:right="2205"/>
              <w:rPr>
                <w:rFonts w:ascii="Calibri" w:eastAsia="Calibri" w:hAnsi="Calibri" w:cs="Calibri"/>
              </w:rPr>
            </w:pPr>
            <w:r w:rsidRPr="0054307A">
              <w:rPr>
                <w:rFonts w:ascii="Calibri" w:eastAsia="Calibri" w:hAnsi="Calibri" w:cs="Calibri"/>
                <w:b/>
              </w:rPr>
              <w:t xml:space="preserve">Score = 2: </w:t>
            </w:r>
            <w:r w:rsidRPr="0054307A">
              <w:rPr>
                <w:rFonts w:ascii="Calibri" w:eastAsia="Calibri" w:hAnsi="Calibri" w:cs="Calibri"/>
              </w:rPr>
              <w:t xml:space="preserve">At least two of the criteria above are in place. </w:t>
            </w:r>
          </w:p>
          <w:p w14:paraId="35AFC5CF" w14:textId="421AF9EC" w:rsidR="006D587C" w:rsidRPr="0054307A" w:rsidRDefault="006D587C" w:rsidP="00553A33">
            <w:pPr>
              <w:widowControl w:val="0"/>
              <w:autoSpaceDE w:val="0"/>
              <w:autoSpaceDN w:val="0"/>
              <w:spacing w:after="0" w:line="240" w:lineRule="auto"/>
              <w:ind w:left="110" w:right="2205"/>
              <w:rPr>
                <w:rFonts w:ascii="Calibri" w:eastAsia="Calibri" w:hAnsi="Calibri" w:cs="Calibri"/>
              </w:rPr>
            </w:pPr>
            <w:r w:rsidRPr="0054307A">
              <w:rPr>
                <w:rFonts w:ascii="Calibri" w:eastAsia="Calibri" w:hAnsi="Calibri" w:cs="Calibri"/>
                <w:b/>
              </w:rPr>
              <w:t xml:space="preserve">Score = 1: </w:t>
            </w:r>
            <w:r w:rsidRPr="0054307A">
              <w:rPr>
                <w:rFonts w:ascii="Calibri" w:eastAsia="Calibri" w:hAnsi="Calibri" w:cs="Calibri"/>
              </w:rPr>
              <w:t>At least one of the criteria above is in place.</w:t>
            </w:r>
          </w:p>
          <w:p w14:paraId="3344725D" w14:textId="77777777" w:rsidR="006D587C" w:rsidRDefault="006D587C" w:rsidP="00553A33">
            <w:pPr>
              <w:widowControl w:val="0"/>
              <w:autoSpaceDE w:val="0"/>
              <w:autoSpaceDN w:val="0"/>
              <w:spacing w:before="1" w:after="0" w:line="249" w:lineRule="exact"/>
              <w:ind w:left="110"/>
              <w:rPr>
                <w:rFonts w:ascii="Calibri" w:eastAsia="Calibri" w:hAnsi="Calibri" w:cs="Calibri"/>
                <w:spacing w:val="-2"/>
              </w:rPr>
            </w:pPr>
            <w:r w:rsidRPr="0054307A">
              <w:rPr>
                <w:rFonts w:ascii="Calibri" w:eastAsia="Calibri" w:hAnsi="Calibri" w:cs="Calibri"/>
                <w:b/>
              </w:rPr>
              <w:t>Score</w:t>
            </w:r>
            <w:r w:rsidRPr="0054307A">
              <w:rPr>
                <w:rFonts w:ascii="Calibri" w:eastAsia="Calibri" w:hAnsi="Calibri" w:cs="Calibri"/>
                <w:b/>
                <w:spacing w:val="-6"/>
              </w:rPr>
              <w:t xml:space="preserve"> </w:t>
            </w:r>
            <w:r w:rsidRPr="0054307A">
              <w:rPr>
                <w:rFonts w:ascii="Calibri" w:eastAsia="Calibri" w:hAnsi="Calibri" w:cs="Calibri"/>
                <w:b/>
              </w:rPr>
              <w:t>=</w:t>
            </w:r>
            <w:r w:rsidRPr="0054307A">
              <w:rPr>
                <w:rFonts w:ascii="Calibri" w:eastAsia="Calibri" w:hAnsi="Calibri" w:cs="Calibri"/>
                <w:b/>
                <w:spacing w:val="-3"/>
              </w:rPr>
              <w:t xml:space="preserve"> </w:t>
            </w:r>
            <w:r w:rsidRPr="0054307A">
              <w:rPr>
                <w:rFonts w:ascii="Calibri" w:eastAsia="Calibri" w:hAnsi="Calibri" w:cs="Calibri"/>
                <w:b/>
              </w:rPr>
              <w:t>0:</w:t>
            </w:r>
            <w:r w:rsidRPr="0054307A">
              <w:rPr>
                <w:rFonts w:ascii="Calibri" w:eastAsia="Calibri" w:hAnsi="Calibri" w:cs="Calibri"/>
                <w:b/>
                <w:spacing w:val="-1"/>
              </w:rPr>
              <w:t xml:space="preserve"> </w:t>
            </w:r>
            <w:r w:rsidRPr="0054307A">
              <w:rPr>
                <w:rFonts w:ascii="Calibri" w:eastAsia="Calibri" w:hAnsi="Calibri" w:cs="Calibri"/>
              </w:rPr>
              <w:t>None</w:t>
            </w:r>
            <w:r w:rsidRPr="0054307A">
              <w:rPr>
                <w:rFonts w:ascii="Calibri" w:eastAsia="Calibri" w:hAnsi="Calibri" w:cs="Calibri"/>
                <w:spacing w:val="-3"/>
              </w:rPr>
              <w:t xml:space="preserve"> </w:t>
            </w:r>
            <w:r w:rsidRPr="0054307A">
              <w:rPr>
                <w:rFonts w:ascii="Calibri" w:eastAsia="Calibri" w:hAnsi="Calibri" w:cs="Calibri"/>
              </w:rPr>
              <w:t>of</w:t>
            </w:r>
            <w:r w:rsidRPr="0054307A">
              <w:rPr>
                <w:rFonts w:ascii="Calibri" w:eastAsia="Calibri" w:hAnsi="Calibri" w:cs="Calibri"/>
                <w:spacing w:val="-4"/>
              </w:rPr>
              <w:t xml:space="preserve"> </w:t>
            </w:r>
            <w:r w:rsidRPr="0054307A">
              <w:rPr>
                <w:rFonts w:ascii="Calibri" w:eastAsia="Calibri" w:hAnsi="Calibri" w:cs="Calibri"/>
              </w:rPr>
              <w:t>the</w:t>
            </w:r>
            <w:r w:rsidRPr="0054307A">
              <w:rPr>
                <w:rFonts w:ascii="Calibri" w:eastAsia="Calibri" w:hAnsi="Calibri" w:cs="Calibri"/>
                <w:spacing w:val="-4"/>
              </w:rPr>
              <w:t xml:space="preserve"> </w:t>
            </w:r>
            <w:r w:rsidRPr="0054307A">
              <w:rPr>
                <w:rFonts w:ascii="Calibri" w:eastAsia="Calibri" w:hAnsi="Calibri" w:cs="Calibri"/>
              </w:rPr>
              <w:t>criteria</w:t>
            </w:r>
            <w:r w:rsidRPr="0054307A">
              <w:rPr>
                <w:rFonts w:ascii="Calibri" w:eastAsia="Calibri" w:hAnsi="Calibri" w:cs="Calibri"/>
                <w:spacing w:val="-2"/>
              </w:rPr>
              <w:t xml:space="preserve"> </w:t>
            </w:r>
            <w:r w:rsidRPr="0054307A">
              <w:rPr>
                <w:rFonts w:ascii="Calibri" w:eastAsia="Calibri" w:hAnsi="Calibri" w:cs="Calibri"/>
              </w:rPr>
              <w:t>above</w:t>
            </w:r>
            <w:r w:rsidRPr="0054307A">
              <w:rPr>
                <w:rFonts w:ascii="Calibri" w:eastAsia="Calibri" w:hAnsi="Calibri" w:cs="Calibri"/>
                <w:spacing w:val="-1"/>
              </w:rPr>
              <w:t xml:space="preserve"> </w:t>
            </w:r>
            <w:r w:rsidRPr="0054307A">
              <w:rPr>
                <w:rFonts w:ascii="Calibri" w:eastAsia="Calibri" w:hAnsi="Calibri" w:cs="Calibri"/>
              </w:rPr>
              <w:t>are</w:t>
            </w:r>
            <w:r w:rsidRPr="0054307A">
              <w:rPr>
                <w:rFonts w:ascii="Calibri" w:eastAsia="Calibri" w:hAnsi="Calibri" w:cs="Calibri"/>
                <w:spacing w:val="-1"/>
              </w:rPr>
              <w:t xml:space="preserve"> </w:t>
            </w:r>
            <w:r w:rsidRPr="0054307A">
              <w:rPr>
                <w:rFonts w:ascii="Calibri" w:eastAsia="Calibri" w:hAnsi="Calibri" w:cs="Calibri"/>
              </w:rPr>
              <w:t>in</w:t>
            </w:r>
            <w:r w:rsidRPr="0054307A">
              <w:rPr>
                <w:rFonts w:ascii="Calibri" w:eastAsia="Calibri" w:hAnsi="Calibri" w:cs="Calibri"/>
                <w:spacing w:val="-3"/>
              </w:rPr>
              <w:t xml:space="preserve"> </w:t>
            </w:r>
            <w:r w:rsidRPr="0054307A">
              <w:rPr>
                <w:rFonts w:ascii="Calibri" w:eastAsia="Calibri" w:hAnsi="Calibri" w:cs="Calibri"/>
                <w:spacing w:val="-2"/>
              </w:rPr>
              <w:t>place.</w:t>
            </w:r>
          </w:p>
          <w:p w14:paraId="63E41D4B" w14:textId="77777777" w:rsidR="006D587C" w:rsidRPr="0054307A" w:rsidRDefault="006D587C" w:rsidP="00553A33">
            <w:pPr>
              <w:widowControl w:val="0"/>
              <w:autoSpaceDE w:val="0"/>
              <w:autoSpaceDN w:val="0"/>
              <w:spacing w:before="1" w:after="0" w:line="249" w:lineRule="exact"/>
              <w:ind w:left="110"/>
              <w:rPr>
                <w:rFonts w:ascii="Calibri" w:eastAsia="Calibri" w:hAnsi="Calibri" w:cs="Calibri"/>
              </w:rPr>
            </w:pPr>
          </w:p>
        </w:tc>
        <w:tc>
          <w:tcPr>
            <w:tcW w:w="1673" w:type="dxa"/>
          </w:tcPr>
          <w:p w14:paraId="4144B956" w14:textId="77777777" w:rsidR="006D587C" w:rsidRDefault="006D587C" w:rsidP="00553A33">
            <w:pPr>
              <w:widowControl w:val="0"/>
              <w:autoSpaceDE w:val="0"/>
              <w:autoSpaceDN w:val="0"/>
              <w:spacing w:before="1" w:after="0" w:line="240" w:lineRule="auto"/>
              <w:ind w:left="108"/>
              <w:rPr>
                <w:rFonts w:ascii="Calibri" w:eastAsia="Calibri" w:hAnsi="Calibri" w:cs="Calibri"/>
              </w:rPr>
            </w:pPr>
            <w:r>
              <w:rPr>
                <w:rFonts w:ascii="Calibri" w:eastAsia="Calibri" w:hAnsi="Calibri" w:cs="Calibri"/>
              </w:rPr>
              <w:t>ISSAI 150</w:t>
            </w:r>
          </w:p>
          <w:p w14:paraId="0486F216" w14:textId="77777777" w:rsidR="006D587C" w:rsidRDefault="006D587C" w:rsidP="00553A33">
            <w:pPr>
              <w:widowControl w:val="0"/>
              <w:autoSpaceDE w:val="0"/>
              <w:autoSpaceDN w:val="0"/>
              <w:spacing w:before="1" w:after="0" w:line="240" w:lineRule="auto"/>
              <w:ind w:left="108"/>
              <w:rPr>
                <w:rFonts w:ascii="Calibri" w:eastAsia="Calibri" w:hAnsi="Calibri" w:cs="Calibri"/>
              </w:rPr>
            </w:pPr>
          </w:p>
          <w:p w14:paraId="4801E14D" w14:textId="77777777" w:rsidR="006D587C" w:rsidRDefault="006D587C" w:rsidP="00553A33">
            <w:pPr>
              <w:widowControl w:val="0"/>
              <w:autoSpaceDE w:val="0"/>
              <w:autoSpaceDN w:val="0"/>
              <w:spacing w:before="1" w:after="0" w:line="240" w:lineRule="auto"/>
              <w:ind w:left="108"/>
              <w:rPr>
                <w:rFonts w:ascii="Calibri" w:eastAsia="Calibri" w:hAnsi="Calibri" w:cs="Calibri"/>
              </w:rPr>
            </w:pPr>
            <w:r>
              <w:rPr>
                <w:rFonts w:ascii="Calibri" w:eastAsia="Calibri" w:hAnsi="Calibri" w:cs="Calibri"/>
              </w:rPr>
              <w:t>GUID 1950</w:t>
            </w:r>
          </w:p>
          <w:p w14:paraId="0B2D205E" w14:textId="77777777" w:rsidR="006D587C" w:rsidRDefault="006D587C" w:rsidP="00553A33">
            <w:pPr>
              <w:widowControl w:val="0"/>
              <w:autoSpaceDE w:val="0"/>
              <w:autoSpaceDN w:val="0"/>
              <w:spacing w:before="1" w:after="0" w:line="240" w:lineRule="auto"/>
              <w:ind w:left="108"/>
              <w:rPr>
                <w:rFonts w:ascii="Calibri" w:eastAsia="Calibri" w:hAnsi="Calibri" w:cs="Calibri"/>
              </w:rPr>
            </w:pPr>
          </w:p>
          <w:p w14:paraId="5D3F5E02" w14:textId="77777777" w:rsidR="006D587C" w:rsidRDefault="006D587C" w:rsidP="00553A33">
            <w:pPr>
              <w:widowControl w:val="0"/>
              <w:autoSpaceDE w:val="0"/>
              <w:autoSpaceDN w:val="0"/>
              <w:spacing w:before="1" w:after="0" w:line="240" w:lineRule="auto"/>
              <w:ind w:left="108"/>
              <w:rPr>
                <w:rFonts w:ascii="Calibri" w:eastAsia="Calibri" w:hAnsi="Calibri" w:cs="Calibri"/>
                <w:spacing w:val="-2"/>
              </w:rPr>
            </w:pPr>
            <w:r w:rsidRPr="0054307A">
              <w:rPr>
                <w:rFonts w:ascii="Calibri" w:eastAsia="Calibri" w:hAnsi="Calibri" w:cs="Calibri"/>
              </w:rPr>
              <w:t>CBC</w:t>
            </w:r>
            <w:r w:rsidRPr="0054307A">
              <w:rPr>
                <w:rFonts w:ascii="Calibri" w:eastAsia="Calibri" w:hAnsi="Calibri" w:cs="Calibri"/>
                <w:spacing w:val="-2"/>
              </w:rPr>
              <w:t xml:space="preserve"> </w:t>
            </w:r>
            <w:r w:rsidRPr="0054307A">
              <w:rPr>
                <w:rFonts w:ascii="Calibri" w:eastAsia="Calibri" w:hAnsi="Calibri" w:cs="Calibri"/>
              </w:rPr>
              <w:t>HRM</w:t>
            </w:r>
            <w:r w:rsidRPr="0054307A">
              <w:rPr>
                <w:rFonts w:ascii="Calibri" w:eastAsia="Calibri" w:hAnsi="Calibri" w:cs="Calibri"/>
                <w:spacing w:val="-2"/>
              </w:rPr>
              <w:t xml:space="preserve"> Guide</w:t>
            </w:r>
            <w:r>
              <w:rPr>
                <w:rFonts w:ascii="Calibri" w:eastAsia="Calibri" w:hAnsi="Calibri" w:cs="Calibri"/>
                <w:spacing w:val="-2"/>
              </w:rPr>
              <w:t xml:space="preserve"> 2022</w:t>
            </w:r>
          </w:p>
          <w:p w14:paraId="24343D2F" w14:textId="77777777" w:rsidR="00407F2F" w:rsidRDefault="00407F2F" w:rsidP="00553A33">
            <w:pPr>
              <w:widowControl w:val="0"/>
              <w:autoSpaceDE w:val="0"/>
              <w:autoSpaceDN w:val="0"/>
              <w:spacing w:before="1" w:after="0" w:line="240" w:lineRule="auto"/>
              <w:ind w:left="108"/>
              <w:rPr>
                <w:rFonts w:ascii="Calibri" w:eastAsia="Calibri" w:hAnsi="Calibri" w:cs="Calibri"/>
                <w:spacing w:val="-2"/>
              </w:rPr>
            </w:pPr>
          </w:p>
          <w:p w14:paraId="1C999FD5" w14:textId="4F7B5ADC" w:rsidR="00407F2F" w:rsidRDefault="006A7E66" w:rsidP="00553A33">
            <w:pPr>
              <w:widowControl w:val="0"/>
              <w:autoSpaceDE w:val="0"/>
              <w:autoSpaceDN w:val="0"/>
              <w:spacing w:before="1" w:after="0" w:line="240" w:lineRule="auto"/>
              <w:ind w:left="108"/>
              <w:rPr>
                <w:rFonts w:ascii="Calibri" w:eastAsia="Calibri" w:hAnsi="Calibri" w:cs="Calibri"/>
                <w:spacing w:val="-2"/>
              </w:rPr>
            </w:pPr>
            <w:r>
              <w:rPr>
                <w:rFonts w:ascii="Calibri" w:eastAsia="Calibri" w:hAnsi="Calibri" w:cs="Calibri"/>
                <w:spacing w:val="-2"/>
              </w:rPr>
              <w:t xml:space="preserve">PASAI HR Guide </w:t>
            </w:r>
          </w:p>
          <w:p w14:paraId="0419B51E" w14:textId="74A89CC6" w:rsidR="006A7E66" w:rsidRPr="0054307A" w:rsidRDefault="006A7E66" w:rsidP="00553A33">
            <w:pPr>
              <w:widowControl w:val="0"/>
              <w:autoSpaceDE w:val="0"/>
              <w:autoSpaceDN w:val="0"/>
              <w:spacing w:before="1" w:after="0" w:line="240" w:lineRule="auto"/>
              <w:ind w:left="108"/>
              <w:rPr>
                <w:rFonts w:ascii="Calibri" w:eastAsia="Calibri" w:hAnsi="Calibri" w:cs="Calibri"/>
              </w:rPr>
            </w:pPr>
            <w:r>
              <w:rPr>
                <w:rFonts w:ascii="Calibri" w:eastAsia="Calibri" w:hAnsi="Calibri" w:cs="Calibri"/>
                <w:spacing w:val="-2"/>
              </w:rPr>
              <w:t>2024</w:t>
            </w:r>
          </w:p>
          <w:p w14:paraId="630664D7" w14:textId="77777777" w:rsidR="006D587C" w:rsidRDefault="006D587C" w:rsidP="00553A33">
            <w:pPr>
              <w:widowControl w:val="0"/>
              <w:autoSpaceDE w:val="0"/>
              <w:autoSpaceDN w:val="0"/>
              <w:spacing w:before="202" w:after="0" w:line="240" w:lineRule="auto"/>
              <w:ind w:left="108" w:right="119"/>
              <w:rPr>
                <w:rFonts w:ascii="Calibri" w:eastAsia="Calibri" w:hAnsi="Calibri" w:cs="Calibri"/>
              </w:rPr>
            </w:pPr>
          </w:p>
          <w:p w14:paraId="07577E73" w14:textId="77777777" w:rsidR="006D587C" w:rsidRPr="0054307A" w:rsidRDefault="006D587C" w:rsidP="00553A33">
            <w:pPr>
              <w:widowControl w:val="0"/>
              <w:autoSpaceDE w:val="0"/>
              <w:autoSpaceDN w:val="0"/>
              <w:spacing w:before="202" w:after="0" w:line="240" w:lineRule="auto"/>
              <w:ind w:left="108" w:right="119"/>
              <w:rPr>
                <w:rFonts w:ascii="Calibri" w:eastAsia="Calibri" w:hAnsi="Calibri" w:cs="Calibri"/>
              </w:rPr>
            </w:pPr>
          </w:p>
        </w:tc>
      </w:tr>
    </w:tbl>
    <w:p w14:paraId="45368421" w14:textId="77777777" w:rsidR="006D587C" w:rsidRPr="0054307A" w:rsidRDefault="006D587C" w:rsidP="006D587C">
      <w:pPr>
        <w:spacing w:after="160" w:line="259" w:lineRule="auto"/>
        <w:rPr>
          <w:rFonts w:ascii="Calibri" w:eastAsia="Calibri" w:hAnsi="Calibri" w:cs="Calibri"/>
        </w:rPr>
        <w:sectPr w:rsidR="006D587C" w:rsidRPr="0054307A" w:rsidSect="00EF2B58">
          <w:headerReference w:type="default" r:id="rId12"/>
          <w:footerReference w:type="default" r:id="rId13"/>
          <w:pgSz w:w="12240" w:h="15840"/>
          <w:pgMar w:top="1320" w:right="720" w:bottom="1200" w:left="1200" w:header="751" w:footer="1000" w:gutter="0"/>
          <w:cols w:space="720"/>
        </w:sectPr>
      </w:pPr>
      <w:r>
        <w:br w:type="page"/>
      </w:r>
    </w:p>
    <w:tbl>
      <w:tblPr>
        <w:tblW w:w="932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2"/>
        <w:gridCol w:w="1670"/>
      </w:tblGrid>
      <w:tr w:rsidR="006D587C" w:rsidRPr="0054307A" w14:paraId="0F3E8474" w14:textId="77777777" w:rsidTr="00553A33">
        <w:trPr>
          <w:trHeight w:val="268"/>
        </w:trPr>
        <w:tc>
          <w:tcPr>
            <w:tcW w:w="7652" w:type="dxa"/>
          </w:tcPr>
          <w:p w14:paraId="5777BBA1" w14:textId="77777777" w:rsidR="006D587C" w:rsidRPr="005D4802" w:rsidRDefault="006D587C" w:rsidP="00553A33">
            <w:pPr>
              <w:widowControl w:val="0"/>
              <w:autoSpaceDE w:val="0"/>
              <w:autoSpaceDN w:val="0"/>
              <w:spacing w:after="0" w:line="249" w:lineRule="exact"/>
              <w:ind w:left="110"/>
              <w:rPr>
                <w:rFonts w:ascii="Calibri" w:eastAsia="Calibri" w:hAnsi="Calibri" w:cs="Calibri"/>
                <w:lang w:val="fr-FR"/>
              </w:rPr>
            </w:pPr>
            <w:r w:rsidRPr="005D4802">
              <w:rPr>
                <w:rFonts w:ascii="Calibri" w:eastAsia="Calibri" w:hAnsi="Calibri" w:cs="Calibri"/>
                <w:b/>
                <w:lang w:val="fr-FR"/>
              </w:rPr>
              <w:lastRenderedPageBreak/>
              <w:t>SAI-23</w:t>
            </w:r>
            <w:r w:rsidRPr="005D4802">
              <w:rPr>
                <w:rFonts w:ascii="Calibri" w:eastAsia="Calibri" w:hAnsi="Calibri" w:cs="Calibri"/>
                <w:b/>
                <w:spacing w:val="-6"/>
                <w:lang w:val="fr-FR"/>
              </w:rPr>
              <w:t xml:space="preserve"> </w:t>
            </w:r>
            <w:r w:rsidRPr="005D4802">
              <w:rPr>
                <w:rFonts w:ascii="Calibri" w:eastAsia="Calibri" w:hAnsi="Calibri" w:cs="Calibri"/>
                <w:lang w:val="fr-FR"/>
              </w:rPr>
              <w:t>Dimension</w:t>
            </w:r>
            <w:r w:rsidRPr="005D4802">
              <w:rPr>
                <w:rFonts w:ascii="Calibri" w:eastAsia="Calibri" w:hAnsi="Calibri" w:cs="Calibri"/>
                <w:spacing w:val="-6"/>
                <w:lang w:val="fr-FR"/>
              </w:rPr>
              <w:t xml:space="preserve"> </w:t>
            </w:r>
            <w:r w:rsidRPr="005D4802">
              <w:rPr>
                <w:rFonts w:ascii="Calibri" w:eastAsia="Calibri" w:hAnsi="Calibri" w:cs="Calibri"/>
                <w:lang w:val="fr-FR"/>
              </w:rPr>
              <w:t>&amp;</w:t>
            </w:r>
            <w:r w:rsidRPr="005D4802">
              <w:rPr>
                <w:rFonts w:ascii="Calibri" w:eastAsia="Calibri" w:hAnsi="Calibri" w:cs="Calibri"/>
                <w:spacing w:val="-6"/>
                <w:lang w:val="fr-FR"/>
              </w:rPr>
              <w:t xml:space="preserve"> </w:t>
            </w:r>
            <w:r w:rsidRPr="005D4802">
              <w:rPr>
                <w:rFonts w:ascii="Calibri" w:eastAsia="Calibri" w:hAnsi="Calibri" w:cs="Calibri"/>
                <w:lang w:val="fr-FR"/>
              </w:rPr>
              <w:t>Minimum</w:t>
            </w:r>
            <w:r w:rsidRPr="005D4802">
              <w:rPr>
                <w:rFonts w:ascii="Calibri" w:eastAsia="Calibri" w:hAnsi="Calibri" w:cs="Calibri"/>
                <w:spacing w:val="-1"/>
                <w:lang w:val="fr-FR"/>
              </w:rPr>
              <w:t xml:space="preserve"> </w:t>
            </w:r>
            <w:proofErr w:type="spellStart"/>
            <w:r w:rsidRPr="005D4802">
              <w:rPr>
                <w:rFonts w:ascii="Calibri" w:eastAsia="Calibri" w:hAnsi="Calibri" w:cs="Calibri"/>
                <w:lang w:val="fr-FR"/>
              </w:rPr>
              <w:t>Criteria</w:t>
            </w:r>
            <w:proofErr w:type="spellEnd"/>
            <w:r w:rsidRPr="005D4802">
              <w:rPr>
                <w:rFonts w:ascii="Calibri" w:eastAsia="Calibri" w:hAnsi="Calibri" w:cs="Calibri"/>
                <w:spacing w:val="-4"/>
                <w:lang w:val="fr-FR"/>
              </w:rPr>
              <w:t xml:space="preserve"> </w:t>
            </w:r>
            <w:r w:rsidRPr="005D4802">
              <w:rPr>
                <w:rFonts w:ascii="Calibri" w:eastAsia="Calibri" w:hAnsi="Calibri" w:cs="Calibri"/>
                <w:lang w:val="fr-FR"/>
              </w:rPr>
              <w:t>for</w:t>
            </w:r>
            <w:r w:rsidRPr="005D4802">
              <w:rPr>
                <w:rFonts w:ascii="Calibri" w:eastAsia="Calibri" w:hAnsi="Calibri" w:cs="Calibri"/>
                <w:spacing w:val="-6"/>
                <w:lang w:val="fr-FR"/>
              </w:rPr>
              <w:t xml:space="preserve"> </w:t>
            </w:r>
            <w:r w:rsidRPr="005D4802">
              <w:rPr>
                <w:rFonts w:ascii="Calibri" w:eastAsia="Calibri" w:hAnsi="Calibri" w:cs="Calibri"/>
                <w:lang w:val="fr-FR"/>
              </w:rPr>
              <w:t>Dimension</w:t>
            </w:r>
            <w:r w:rsidRPr="005D4802">
              <w:rPr>
                <w:rFonts w:ascii="Calibri" w:eastAsia="Calibri" w:hAnsi="Calibri" w:cs="Calibri"/>
                <w:spacing w:val="-6"/>
                <w:lang w:val="fr-FR"/>
              </w:rPr>
              <w:t xml:space="preserve"> </w:t>
            </w:r>
            <w:r w:rsidRPr="005D4802">
              <w:rPr>
                <w:rFonts w:ascii="Calibri" w:eastAsia="Calibri" w:hAnsi="Calibri" w:cs="Calibri"/>
                <w:spacing w:val="-2"/>
                <w:lang w:val="fr-FR"/>
              </w:rPr>
              <w:t>Score</w:t>
            </w:r>
          </w:p>
        </w:tc>
        <w:tc>
          <w:tcPr>
            <w:tcW w:w="1670" w:type="dxa"/>
          </w:tcPr>
          <w:p w14:paraId="276600EE" w14:textId="77777777" w:rsidR="006D587C" w:rsidRPr="0054307A" w:rsidRDefault="006D587C" w:rsidP="00553A33">
            <w:pPr>
              <w:widowControl w:val="0"/>
              <w:autoSpaceDE w:val="0"/>
              <w:autoSpaceDN w:val="0"/>
              <w:spacing w:after="0" w:line="249" w:lineRule="exact"/>
              <w:ind w:left="108"/>
              <w:rPr>
                <w:rFonts w:ascii="Calibri" w:eastAsia="Calibri" w:hAnsi="Calibri" w:cs="Calibri"/>
              </w:rPr>
            </w:pPr>
            <w:r w:rsidRPr="0054307A">
              <w:rPr>
                <w:rFonts w:ascii="Calibri" w:eastAsia="Calibri" w:hAnsi="Calibri" w:cs="Calibri"/>
              </w:rPr>
              <w:t>Key</w:t>
            </w:r>
            <w:r w:rsidRPr="0054307A">
              <w:rPr>
                <w:rFonts w:ascii="Calibri" w:eastAsia="Calibri" w:hAnsi="Calibri" w:cs="Calibri"/>
                <w:spacing w:val="-2"/>
              </w:rPr>
              <w:t xml:space="preserve"> references</w:t>
            </w:r>
          </w:p>
        </w:tc>
      </w:tr>
      <w:tr w:rsidR="006D587C" w:rsidRPr="0054307A" w14:paraId="08971A1E" w14:textId="77777777" w:rsidTr="00553A33">
        <w:trPr>
          <w:trHeight w:val="268"/>
        </w:trPr>
        <w:tc>
          <w:tcPr>
            <w:tcW w:w="9322" w:type="dxa"/>
            <w:gridSpan w:val="2"/>
            <w:shd w:val="clear" w:color="auto" w:fill="D9D9D9"/>
          </w:tcPr>
          <w:p w14:paraId="6C6C0F62" w14:textId="2DCFA016" w:rsidR="006D587C" w:rsidRPr="006119D7" w:rsidRDefault="006D587C" w:rsidP="00553A33">
            <w:pPr>
              <w:widowControl w:val="0"/>
              <w:autoSpaceDE w:val="0"/>
              <w:autoSpaceDN w:val="0"/>
              <w:spacing w:after="0" w:line="248" w:lineRule="exact"/>
              <w:ind w:left="110"/>
              <w:rPr>
                <w:rFonts w:ascii="Calibri" w:eastAsia="Calibri" w:hAnsi="Calibri" w:cs="Calibri"/>
              </w:rPr>
            </w:pPr>
            <w:r w:rsidRPr="006119D7">
              <w:rPr>
                <w:rFonts w:ascii="Calibri" w:eastAsia="Calibri" w:hAnsi="Calibri" w:cs="Calibri"/>
              </w:rPr>
              <w:t>Dimension</w:t>
            </w:r>
            <w:r w:rsidRPr="006119D7">
              <w:rPr>
                <w:rFonts w:ascii="Calibri" w:eastAsia="Calibri" w:hAnsi="Calibri" w:cs="Calibri"/>
                <w:spacing w:val="-9"/>
              </w:rPr>
              <w:t xml:space="preserve"> </w:t>
            </w:r>
            <w:r w:rsidRPr="006119D7">
              <w:rPr>
                <w:rFonts w:ascii="Calibri" w:eastAsia="Calibri" w:hAnsi="Calibri" w:cs="Calibri"/>
              </w:rPr>
              <w:t>(iii)</w:t>
            </w:r>
            <w:r w:rsidRPr="006119D7">
              <w:rPr>
                <w:rFonts w:ascii="Calibri" w:eastAsia="Calibri" w:hAnsi="Calibri" w:cs="Calibri"/>
                <w:spacing w:val="-8"/>
              </w:rPr>
              <w:t xml:space="preserve"> </w:t>
            </w:r>
            <w:r w:rsidR="00AA07E1">
              <w:rPr>
                <w:rFonts w:ascii="Calibri" w:eastAsia="Calibri" w:hAnsi="Calibri" w:cs="Calibri"/>
                <w:spacing w:val="-8"/>
              </w:rPr>
              <w:t xml:space="preserve">Learning and </w:t>
            </w:r>
            <w:r w:rsidRPr="006119D7">
              <w:rPr>
                <w:rFonts w:ascii="Calibri" w:eastAsia="Calibri" w:hAnsi="Calibri" w:cs="Calibri"/>
                <w:spacing w:val="-8"/>
              </w:rPr>
              <w:t>Professional Development for jurisdictional functions</w:t>
            </w:r>
          </w:p>
        </w:tc>
      </w:tr>
      <w:tr w:rsidR="006D587C" w:rsidRPr="0054307A" w14:paraId="161D6E4A" w14:textId="77777777" w:rsidTr="00553A33">
        <w:trPr>
          <w:trHeight w:val="6079"/>
        </w:trPr>
        <w:tc>
          <w:tcPr>
            <w:tcW w:w="7652" w:type="dxa"/>
          </w:tcPr>
          <w:p w14:paraId="27D19996" w14:textId="5421E918" w:rsidR="006D587C" w:rsidRDefault="006D587C" w:rsidP="00662A32">
            <w:pPr>
              <w:widowControl w:val="0"/>
              <w:autoSpaceDE w:val="0"/>
              <w:autoSpaceDN w:val="0"/>
              <w:spacing w:before="60" w:after="60" w:line="268" w:lineRule="exact"/>
              <w:ind w:left="54"/>
              <w:rPr>
                <w:rFonts w:ascii="Calibri" w:eastAsia="Calibri" w:hAnsi="Calibri" w:cs="Calibri"/>
                <w:spacing w:val="-2"/>
              </w:rPr>
            </w:pPr>
            <w:r>
              <w:rPr>
                <w:rFonts w:ascii="Calibri" w:eastAsia="Calibri" w:hAnsi="Calibri" w:cs="Calibri"/>
                <w:sz w:val="18"/>
                <w:szCs w:val="18"/>
              </w:rPr>
              <w:t xml:space="preserve"> </w:t>
            </w:r>
            <w:r w:rsidRPr="0054307A">
              <w:rPr>
                <w:rFonts w:ascii="Calibri" w:eastAsia="Calibri" w:hAnsi="Calibri" w:cs="Calibri"/>
              </w:rPr>
              <w:t>For</w:t>
            </w:r>
            <w:r w:rsidRPr="0054307A">
              <w:rPr>
                <w:rFonts w:ascii="Calibri" w:eastAsia="Calibri" w:hAnsi="Calibri" w:cs="Calibri"/>
                <w:spacing w:val="-6"/>
              </w:rPr>
              <w:t xml:space="preserve"> </w:t>
            </w:r>
            <w:r w:rsidR="00AA07E1">
              <w:rPr>
                <w:rFonts w:ascii="Calibri" w:eastAsia="Calibri" w:hAnsi="Calibri" w:cs="Calibri"/>
                <w:spacing w:val="-6"/>
              </w:rPr>
              <w:t xml:space="preserve">learning and </w:t>
            </w:r>
            <w:r w:rsidRPr="0054307A">
              <w:rPr>
                <w:rFonts w:ascii="Calibri" w:eastAsia="Calibri" w:hAnsi="Calibri" w:cs="Calibri"/>
              </w:rPr>
              <w:t>professional</w:t>
            </w:r>
            <w:r w:rsidRPr="0054307A">
              <w:rPr>
                <w:rFonts w:ascii="Calibri" w:eastAsia="Calibri" w:hAnsi="Calibri" w:cs="Calibri"/>
                <w:spacing w:val="-4"/>
              </w:rPr>
              <w:t xml:space="preserve"> </w:t>
            </w:r>
            <w:r w:rsidRPr="0054307A">
              <w:rPr>
                <w:rFonts w:ascii="Calibri" w:eastAsia="Calibri" w:hAnsi="Calibri" w:cs="Calibri"/>
              </w:rPr>
              <w:t>development</w:t>
            </w:r>
            <w:r w:rsidRPr="0054307A">
              <w:rPr>
                <w:rFonts w:ascii="Calibri" w:eastAsia="Calibri" w:hAnsi="Calibri" w:cs="Calibri"/>
                <w:spacing w:val="-4"/>
              </w:rPr>
              <w:t xml:space="preserve"> </w:t>
            </w:r>
            <w:r w:rsidRPr="0054307A">
              <w:rPr>
                <w:rFonts w:ascii="Calibri" w:eastAsia="Calibri" w:hAnsi="Calibri" w:cs="Calibri"/>
                <w:spacing w:val="-3"/>
              </w:rPr>
              <w:t xml:space="preserve"> </w:t>
            </w:r>
            <w:r>
              <w:rPr>
                <w:rFonts w:ascii="Calibri" w:eastAsia="Calibri" w:hAnsi="Calibri" w:cs="Calibri"/>
                <w:spacing w:val="-3"/>
              </w:rPr>
              <w:t>relating to jurisdictional fu</w:t>
            </w:r>
            <w:r w:rsidR="00AA07E1">
              <w:rPr>
                <w:rFonts w:ascii="Calibri" w:eastAsia="Calibri" w:hAnsi="Calibri" w:cs="Calibri"/>
                <w:spacing w:val="-3"/>
              </w:rPr>
              <w:t>nc</w:t>
            </w:r>
            <w:r>
              <w:rPr>
                <w:rFonts w:ascii="Calibri" w:eastAsia="Calibri" w:hAnsi="Calibri" w:cs="Calibri"/>
                <w:spacing w:val="-3"/>
              </w:rPr>
              <w:t>tions</w:t>
            </w:r>
            <w:r w:rsidRPr="0054307A">
              <w:rPr>
                <w:rFonts w:ascii="Calibri" w:eastAsia="Calibri" w:hAnsi="Calibri" w:cs="Calibri"/>
              </w:rPr>
              <w:t>,</w:t>
            </w:r>
            <w:r w:rsidRPr="0054307A">
              <w:rPr>
                <w:rFonts w:ascii="Calibri" w:eastAsia="Calibri" w:hAnsi="Calibri" w:cs="Calibri"/>
                <w:spacing w:val="-6"/>
              </w:rPr>
              <w:t xml:space="preserve"> </w:t>
            </w:r>
            <w:r w:rsidRPr="0054307A">
              <w:rPr>
                <w:rFonts w:ascii="Calibri" w:eastAsia="Calibri" w:hAnsi="Calibri" w:cs="Calibri"/>
              </w:rPr>
              <w:t>the</w:t>
            </w:r>
            <w:r>
              <w:rPr>
                <w:rFonts w:ascii="Calibri" w:eastAsia="Calibri" w:hAnsi="Calibri" w:cs="Calibri"/>
                <w:spacing w:val="-4"/>
              </w:rPr>
              <w:t xml:space="preserve"> </w:t>
            </w:r>
            <w:r w:rsidRPr="0054307A">
              <w:rPr>
                <w:rFonts w:ascii="Calibri" w:eastAsia="Calibri" w:hAnsi="Calibri" w:cs="Calibri"/>
              </w:rPr>
              <w:t>SAI</w:t>
            </w:r>
            <w:r w:rsidRPr="0054307A">
              <w:rPr>
                <w:rFonts w:ascii="Calibri" w:eastAsia="Calibri" w:hAnsi="Calibri" w:cs="Calibri"/>
                <w:spacing w:val="-4"/>
              </w:rPr>
              <w:t xml:space="preserve"> </w:t>
            </w:r>
            <w:r w:rsidRPr="0054307A">
              <w:rPr>
                <w:rFonts w:ascii="Calibri" w:eastAsia="Calibri" w:hAnsi="Calibri" w:cs="Calibri"/>
                <w:spacing w:val="-2"/>
              </w:rPr>
              <w:t>should:</w:t>
            </w:r>
          </w:p>
          <w:p w14:paraId="2EFDDB2C" w14:textId="6F7C9C96" w:rsidR="006D587C" w:rsidRPr="00BD01F3" w:rsidRDefault="006D587C" w:rsidP="009341B7">
            <w:pPr>
              <w:widowControl w:val="0"/>
              <w:autoSpaceDE w:val="0"/>
              <w:autoSpaceDN w:val="0"/>
              <w:spacing w:before="1" w:after="0" w:line="267" w:lineRule="exact"/>
              <w:ind w:left="567" w:hanging="425"/>
              <w:rPr>
                <w:rFonts w:ascii="Calibri" w:eastAsia="Calibri" w:hAnsi="Calibri" w:cs="Calibri"/>
              </w:rPr>
            </w:pPr>
            <w:r w:rsidRPr="00BD01F3">
              <w:rPr>
                <w:rFonts w:ascii="Calibri" w:eastAsia="Calibri" w:hAnsi="Calibri" w:cs="Calibri"/>
              </w:rPr>
              <w:t>a)</w:t>
            </w:r>
            <w:r w:rsidRPr="00BD01F3">
              <w:rPr>
                <w:rFonts w:ascii="Calibri" w:eastAsia="Calibri" w:hAnsi="Calibri" w:cs="Calibri"/>
              </w:rPr>
              <w:tab/>
            </w:r>
            <w:r w:rsidRPr="005368BA">
              <w:rPr>
                <w:rFonts w:ascii="Calibri" w:eastAsia="Calibri" w:hAnsi="Calibri" w:cs="Calibri"/>
                <w:u w:val="single"/>
              </w:rPr>
              <w:t>Assign responsibility</w:t>
            </w:r>
            <w:r w:rsidRPr="00BD01F3">
              <w:rPr>
                <w:rFonts w:ascii="Calibri" w:eastAsia="Calibri" w:hAnsi="Calibri" w:cs="Calibri"/>
              </w:rPr>
              <w:t xml:space="preserve"> for professional development to a person or persons with sufficient and appropriate experience and authority in the SAI</w:t>
            </w:r>
            <w:r>
              <w:rPr>
                <w:rFonts w:ascii="Calibri" w:eastAsia="Calibri" w:hAnsi="Calibri" w:cs="Calibri"/>
              </w:rPr>
              <w:t>:</w:t>
            </w:r>
            <w:r w:rsidRPr="00BD01F3">
              <w:rPr>
                <w:rFonts w:ascii="Calibri" w:eastAsia="Calibri" w:hAnsi="Calibri" w:cs="Calibri"/>
              </w:rPr>
              <w:t xml:space="preserve"> </w:t>
            </w:r>
            <w:r w:rsidRPr="00A5438E">
              <w:rPr>
                <w:rFonts w:ascii="Calibri" w:eastAsia="Calibri" w:hAnsi="Calibri" w:cs="Calibri"/>
                <w:i/>
                <w:iCs/>
                <w:sz w:val="18"/>
                <w:szCs w:val="18"/>
              </w:rPr>
              <w:t>CBC HRM Guide 2022, Chapter 8</w:t>
            </w:r>
            <w:r w:rsidR="00BA43C0">
              <w:rPr>
                <w:rFonts w:ascii="Calibri" w:eastAsia="Calibri" w:hAnsi="Calibri" w:cs="Calibri"/>
                <w:i/>
                <w:iCs/>
                <w:sz w:val="18"/>
                <w:szCs w:val="18"/>
              </w:rPr>
              <w:t xml:space="preserve">; </w:t>
            </w:r>
            <w:r w:rsidR="00BA43C0">
              <w:rPr>
                <w:rFonts w:ascii="Calibri" w:eastAsia="Calibri" w:hAnsi="Calibri" w:cs="Calibri"/>
                <w:sz w:val="18"/>
                <w:szCs w:val="18"/>
              </w:rPr>
              <w:t>PASAI HR Guide, Chapter 1 and 4</w:t>
            </w:r>
            <w:r>
              <w:rPr>
                <w:rFonts w:ascii="Calibri" w:eastAsia="Calibri" w:hAnsi="Calibri" w:cs="Calibri"/>
                <w:i/>
                <w:iCs/>
                <w:sz w:val="18"/>
                <w:szCs w:val="18"/>
              </w:rPr>
              <w:t xml:space="preserve"> </w:t>
            </w:r>
            <w:r w:rsidRPr="00576FC3">
              <w:rPr>
                <w:rFonts w:ascii="Calibri" w:eastAsia="Calibri" w:hAnsi="Calibri" w:cs="Calibri"/>
                <w:sz w:val="18"/>
                <w:szCs w:val="18"/>
              </w:rPr>
              <w:t xml:space="preserve"> </w:t>
            </w:r>
          </w:p>
          <w:p w14:paraId="5BCDEBFE" w14:textId="684D4AA0" w:rsidR="006D587C" w:rsidRPr="00BD01F3" w:rsidRDefault="006D587C" w:rsidP="009341B7">
            <w:pPr>
              <w:widowControl w:val="0"/>
              <w:autoSpaceDE w:val="0"/>
              <w:autoSpaceDN w:val="0"/>
              <w:spacing w:before="1" w:after="0" w:line="267" w:lineRule="exact"/>
              <w:ind w:left="567" w:hanging="425"/>
              <w:rPr>
                <w:rFonts w:ascii="Calibri" w:eastAsia="Calibri" w:hAnsi="Calibri" w:cs="Calibri"/>
              </w:rPr>
            </w:pPr>
            <w:r w:rsidRPr="00BD01F3">
              <w:rPr>
                <w:rFonts w:ascii="Calibri" w:eastAsia="Calibri" w:hAnsi="Calibri" w:cs="Calibri"/>
              </w:rPr>
              <w:t>b)</w:t>
            </w:r>
            <w:r w:rsidRPr="00BD01F3">
              <w:rPr>
                <w:rFonts w:ascii="Calibri" w:eastAsia="Calibri" w:hAnsi="Calibri" w:cs="Calibri"/>
              </w:rPr>
              <w:tab/>
              <w:t>Develop appropri</w:t>
            </w:r>
            <w:r w:rsidRPr="00F13232">
              <w:rPr>
                <w:rFonts w:ascii="Calibri" w:eastAsia="Calibri" w:hAnsi="Calibri" w:cs="Calibri"/>
              </w:rPr>
              <w:t xml:space="preserve">ately tailored </w:t>
            </w:r>
            <w:r w:rsidRPr="009A5E9C">
              <w:rPr>
                <w:rFonts w:ascii="Calibri" w:eastAsia="Calibri" w:hAnsi="Calibri" w:cs="Calibri"/>
                <w:u w:val="single"/>
              </w:rPr>
              <w:t>competency requirements</w:t>
            </w:r>
            <w:r w:rsidRPr="00BD01F3">
              <w:rPr>
                <w:rFonts w:ascii="Calibri" w:eastAsia="Calibri" w:hAnsi="Calibri" w:cs="Calibri"/>
              </w:rPr>
              <w:t xml:space="preserve"> for different staff grades in </w:t>
            </w:r>
            <w:r>
              <w:rPr>
                <w:rFonts w:ascii="Calibri" w:eastAsia="Calibri" w:hAnsi="Calibri" w:cs="Calibri"/>
              </w:rPr>
              <w:t>dealing with jurisdictional functions</w:t>
            </w:r>
            <w:r w:rsidR="00E15DDE">
              <w:rPr>
                <w:rFonts w:ascii="Calibri" w:eastAsia="Calibri" w:hAnsi="Calibri" w:cs="Calibri"/>
              </w:rPr>
              <w:t xml:space="preserve">, </w:t>
            </w:r>
            <w:r w:rsidR="006276D7">
              <w:rPr>
                <w:rFonts w:ascii="Calibri" w:eastAsia="Calibri" w:hAnsi="Calibri" w:cs="Calibri"/>
              </w:rPr>
              <w:t xml:space="preserve">i.e. investigators/rapporteurs, </w:t>
            </w:r>
            <w:r w:rsidR="00CD1AA0">
              <w:rPr>
                <w:rFonts w:ascii="Calibri" w:eastAsia="Calibri" w:hAnsi="Calibri" w:cs="Calibri"/>
              </w:rPr>
              <w:t>public prosecutors</w:t>
            </w:r>
            <w:r w:rsidR="00D27C6C">
              <w:rPr>
                <w:rFonts w:ascii="Calibri" w:eastAsia="Calibri" w:hAnsi="Calibri" w:cs="Calibri"/>
              </w:rPr>
              <w:t>,</w:t>
            </w:r>
            <w:r w:rsidR="00CD1AA0">
              <w:rPr>
                <w:rFonts w:ascii="Calibri" w:eastAsia="Calibri" w:hAnsi="Calibri" w:cs="Calibri"/>
              </w:rPr>
              <w:t xml:space="preserve"> and members of the jurisdictional</w:t>
            </w:r>
            <w:r w:rsidR="00E15DDE">
              <w:rPr>
                <w:rFonts w:ascii="Calibri" w:eastAsia="Calibri" w:hAnsi="Calibri" w:cs="Calibri"/>
              </w:rPr>
              <w:t xml:space="preserve"> collegial body (judges)</w:t>
            </w:r>
            <w:r w:rsidRPr="00BD01F3">
              <w:rPr>
                <w:rFonts w:ascii="Calibri" w:eastAsia="Calibri" w:hAnsi="Calibri" w:cs="Calibri"/>
              </w:rPr>
              <w:t xml:space="preserve">. </w:t>
            </w:r>
            <w:r w:rsidRPr="00A5438E">
              <w:rPr>
                <w:rFonts w:ascii="Calibri" w:eastAsia="Calibri" w:hAnsi="Calibri" w:cs="Calibri"/>
                <w:i/>
                <w:iCs/>
                <w:sz w:val="18"/>
                <w:szCs w:val="18"/>
              </w:rPr>
              <w:t>GUID 1950: AM 17-53; CBC HRM Guide 2022 Chapter 4</w:t>
            </w:r>
            <w:r w:rsidR="00BA43C0">
              <w:rPr>
                <w:rFonts w:ascii="Calibri" w:eastAsia="Calibri" w:hAnsi="Calibri" w:cs="Calibri"/>
                <w:i/>
                <w:iCs/>
                <w:sz w:val="18"/>
                <w:szCs w:val="18"/>
              </w:rPr>
              <w:t xml:space="preserve">; </w:t>
            </w:r>
            <w:r w:rsidR="00BA43C0">
              <w:rPr>
                <w:rFonts w:ascii="Calibri" w:eastAsia="Calibri" w:hAnsi="Calibri" w:cs="Calibri"/>
                <w:sz w:val="18"/>
                <w:szCs w:val="18"/>
              </w:rPr>
              <w:t>PASAI HR Guide, Chapter 1 and 4</w:t>
            </w:r>
          </w:p>
          <w:p w14:paraId="05E35448" w14:textId="79BBD2D2" w:rsidR="006D587C" w:rsidRPr="00BD01F3" w:rsidRDefault="006D587C" w:rsidP="009341B7">
            <w:pPr>
              <w:widowControl w:val="0"/>
              <w:autoSpaceDE w:val="0"/>
              <w:autoSpaceDN w:val="0"/>
              <w:spacing w:before="1" w:after="0" w:line="267" w:lineRule="exact"/>
              <w:ind w:left="567" w:hanging="425"/>
              <w:rPr>
                <w:rFonts w:ascii="Calibri" w:eastAsia="Calibri" w:hAnsi="Calibri" w:cs="Calibri"/>
              </w:rPr>
            </w:pPr>
            <w:r w:rsidRPr="00BD01F3">
              <w:rPr>
                <w:rFonts w:ascii="Calibri" w:eastAsia="Calibri" w:hAnsi="Calibri" w:cs="Calibri"/>
              </w:rPr>
              <w:t>c)</w:t>
            </w:r>
            <w:r w:rsidRPr="00BD01F3">
              <w:rPr>
                <w:rFonts w:ascii="Calibri" w:eastAsia="Calibri" w:hAnsi="Calibri" w:cs="Calibri"/>
              </w:rPr>
              <w:tab/>
              <w:t xml:space="preserve">Develop and implement a </w:t>
            </w:r>
            <w:r w:rsidRPr="007B2654">
              <w:rPr>
                <w:rFonts w:ascii="Calibri" w:eastAsia="Calibri" w:hAnsi="Calibri" w:cs="Calibri"/>
                <w:u w:val="single"/>
              </w:rPr>
              <w:t>plan for professional development</w:t>
            </w:r>
            <w:r w:rsidRPr="00BD01F3">
              <w:rPr>
                <w:rFonts w:ascii="Calibri" w:eastAsia="Calibri" w:hAnsi="Calibri" w:cs="Calibri"/>
              </w:rPr>
              <w:t xml:space="preserve"> for </w:t>
            </w:r>
            <w:r>
              <w:rPr>
                <w:rFonts w:ascii="Calibri" w:eastAsia="Calibri" w:hAnsi="Calibri" w:cs="Calibri"/>
              </w:rPr>
              <w:t>staff dealing with jurisdictional functions</w:t>
            </w:r>
            <w:r w:rsidRPr="00BD01F3">
              <w:rPr>
                <w:rFonts w:ascii="Calibri" w:eastAsia="Calibri" w:hAnsi="Calibri" w:cs="Calibri"/>
              </w:rPr>
              <w:t xml:space="preserve"> based on an analysis adequately addressing identified needs and competency requirements for different staff grades</w:t>
            </w:r>
            <w:r>
              <w:rPr>
                <w:rFonts w:ascii="Calibri" w:eastAsia="Calibri" w:hAnsi="Calibri" w:cs="Calibri"/>
              </w:rPr>
              <w:t xml:space="preserve">. </w:t>
            </w:r>
            <w:r w:rsidRPr="00A5438E">
              <w:rPr>
                <w:rFonts w:ascii="Calibri" w:eastAsia="Calibri" w:hAnsi="Calibri" w:cs="Calibri"/>
                <w:i/>
                <w:iCs/>
                <w:sz w:val="18"/>
                <w:szCs w:val="18"/>
              </w:rPr>
              <w:t>CBC HRM Guide 2022, Chapter 4 and 8</w:t>
            </w:r>
            <w:r w:rsidR="00BA43C0">
              <w:rPr>
                <w:rFonts w:ascii="Calibri" w:eastAsia="Calibri" w:hAnsi="Calibri" w:cs="Calibri"/>
                <w:i/>
                <w:iCs/>
                <w:sz w:val="18"/>
                <w:szCs w:val="18"/>
              </w:rPr>
              <w:t xml:space="preserve">; </w:t>
            </w:r>
            <w:r w:rsidR="00BA43C0">
              <w:rPr>
                <w:rFonts w:ascii="Calibri" w:eastAsia="Calibri" w:hAnsi="Calibri" w:cs="Calibri"/>
                <w:sz w:val="18"/>
                <w:szCs w:val="18"/>
              </w:rPr>
              <w:t>PASAI HR Guide, Chapter 1 and 4</w:t>
            </w:r>
            <w:r w:rsidRPr="00A5438E">
              <w:rPr>
                <w:rFonts w:ascii="Calibri" w:eastAsia="Calibri" w:hAnsi="Calibri" w:cs="Calibri"/>
                <w:i/>
                <w:iCs/>
                <w:sz w:val="18"/>
                <w:szCs w:val="18"/>
              </w:rPr>
              <w:t xml:space="preserve"> </w:t>
            </w:r>
            <w:r w:rsidRPr="00BD01F3">
              <w:rPr>
                <w:rFonts w:ascii="Calibri" w:eastAsia="Calibri" w:hAnsi="Calibri" w:cs="Calibri"/>
              </w:rPr>
              <w:t xml:space="preserve"> </w:t>
            </w:r>
          </w:p>
          <w:p w14:paraId="7D24FBEF" w14:textId="1869C192" w:rsidR="006D587C" w:rsidRPr="00BD01F3" w:rsidRDefault="006D587C" w:rsidP="00553A33">
            <w:pPr>
              <w:widowControl w:val="0"/>
              <w:autoSpaceDE w:val="0"/>
              <w:autoSpaceDN w:val="0"/>
              <w:spacing w:before="1" w:after="60" w:line="267" w:lineRule="exact"/>
              <w:ind w:left="569" w:hanging="426"/>
              <w:rPr>
                <w:rFonts w:ascii="Calibri" w:eastAsia="Calibri" w:hAnsi="Calibri" w:cs="Calibri"/>
              </w:rPr>
            </w:pPr>
            <w:r w:rsidRPr="00BD01F3">
              <w:rPr>
                <w:rFonts w:ascii="Calibri" w:eastAsia="Calibri" w:hAnsi="Calibri" w:cs="Calibri"/>
              </w:rPr>
              <w:t>d)</w:t>
            </w:r>
            <w:r w:rsidRPr="00BD01F3">
              <w:rPr>
                <w:rFonts w:ascii="Calibri" w:eastAsia="Calibri" w:hAnsi="Calibri" w:cs="Calibri"/>
              </w:rPr>
              <w:tab/>
              <w:t xml:space="preserve">The </w:t>
            </w:r>
            <w:r w:rsidRPr="007B2654">
              <w:rPr>
                <w:rFonts w:ascii="Calibri" w:eastAsia="Calibri" w:hAnsi="Calibri" w:cs="Calibri"/>
                <w:u w:val="single"/>
              </w:rPr>
              <w:t>pathways for professional development</w:t>
            </w:r>
            <w:r w:rsidRPr="00BD01F3">
              <w:rPr>
                <w:rFonts w:ascii="Calibri" w:eastAsia="Calibri" w:hAnsi="Calibri" w:cs="Calibri"/>
              </w:rPr>
              <w:t xml:space="preserve"> and training in </w:t>
            </w:r>
            <w:r>
              <w:rPr>
                <w:rFonts w:ascii="Calibri" w:eastAsia="Calibri" w:hAnsi="Calibri" w:cs="Calibri"/>
              </w:rPr>
              <w:t xml:space="preserve">jurisdictional functions </w:t>
            </w:r>
            <w:r w:rsidRPr="00BD01F3">
              <w:rPr>
                <w:rFonts w:ascii="Calibri" w:eastAsia="Calibri" w:hAnsi="Calibri" w:cs="Calibri"/>
              </w:rPr>
              <w:t>should contain appropriate elements of:</w:t>
            </w:r>
            <w:r w:rsidR="00683055">
              <w:rPr>
                <w:rFonts w:ascii="Calibri" w:eastAsia="Calibri" w:hAnsi="Calibri" w:cs="Calibri"/>
              </w:rPr>
              <w:t xml:space="preserve"> (derived from ISSAI 150:AM30 and AM33)</w:t>
            </w:r>
            <w:r w:rsidRPr="00BD01F3">
              <w:rPr>
                <w:rFonts w:ascii="Calibri" w:eastAsia="Calibri" w:hAnsi="Calibri" w:cs="Calibri"/>
              </w:rPr>
              <w:t xml:space="preserve"> </w:t>
            </w:r>
          </w:p>
          <w:p w14:paraId="0EE1FF5B" w14:textId="6408A53D" w:rsidR="006D587C" w:rsidRPr="00BD01F3" w:rsidRDefault="006D587C" w:rsidP="00553A33">
            <w:pPr>
              <w:widowControl w:val="0"/>
              <w:autoSpaceDE w:val="0"/>
              <w:autoSpaceDN w:val="0"/>
              <w:spacing w:before="1" w:after="40" w:line="267" w:lineRule="exact"/>
              <w:ind w:left="1134" w:hanging="425"/>
              <w:rPr>
                <w:rFonts w:ascii="Calibri" w:eastAsia="Calibri" w:hAnsi="Calibri" w:cs="Calibri"/>
              </w:rPr>
            </w:pPr>
            <w:r w:rsidRPr="00BD01F3">
              <w:rPr>
                <w:rFonts w:ascii="Calibri" w:eastAsia="Calibri" w:hAnsi="Calibri" w:cs="Calibri"/>
              </w:rPr>
              <w:t>I.</w:t>
            </w:r>
            <w:r w:rsidRPr="00BD01F3">
              <w:rPr>
                <w:rFonts w:ascii="Calibri" w:eastAsia="Calibri" w:hAnsi="Calibri" w:cs="Calibri"/>
              </w:rPr>
              <w:tab/>
            </w:r>
            <w:r w:rsidRPr="006157E1">
              <w:rPr>
                <w:rFonts w:ascii="Calibri" w:eastAsia="Calibri" w:hAnsi="Calibri" w:cs="Calibri"/>
                <w:u w:val="single"/>
              </w:rPr>
              <w:t>External</w:t>
            </w:r>
            <w:r w:rsidRPr="00BD01F3">
              <w:rPr>
                <w:rFonts w:ascii="Calibri" w:eastAsia="Calibri" w:hAnsi="Calibri" w:cs="Calibri"/>
              </w:rPr>
              <w:t xml:space="preserve"> learning opportunities (such as a degree at a university, SAI</w:t>
            </w:r>
            <w:r>
              <w:rPr>
                <w:rFonts w:ascii="Calibri" w:eastAsia="Calibri" w:hAnsi="Calibri" w:cs="Calibri"/>
              </w:rPr>
              <w:t xml:space="preserve"> </w:t>
            </w:r>
            <w:r w:rsidRPr="00BD01F3">
              <w:rPr>
                <w:rFonts w:ascii="Calibri" w:eastAsia="Calibri" w:hAnsi="Calibri" w:cs="Calibri"/>
              </w:rPr>
              <w:t xml:space="preserve">academy or similar institution); </w:t>
            </w:r>
          </w:p>
          <w:p w14:paraId="0F0DFF88" w14:textId="48917000" w:rsidR="006D587C" w:rsidRPr="00BD01F3" w:rsidRDefault="006D587C" w:rsidP="00553A33">
            <w:pPr>
              <w:widowControl w:val="0"/>
              <w:autoSpaceDE w:val="0"/>
              <w:autoSpaceDN w:val="0"/>
              <w:spacing w:before="1" w:after="40" w:line="267" w:lineRule="exact"/>
              <w:ind w:left="1134" w:hanging="425"/>
              <w:rPr>
                <w:rFonts w:ascii="Calibri" w:eastAsia="Calibri" w:hAnsi="Calibri" w:cs="Calibri"/>
              </w:rPr>
            </w:pPr>
            <w:r w:rsidRPr="00BD01F3">
              <w:rPr>
                <w:rFonts w:ascii="Calibri" w:eastAsia="Calibri" w:hAnsi="Calibri" w:cs="Calibri"/>
              </w:rPr>
              <w:t>II.</w:t>
            </w:r>
            <w:r w:rsidRPr="00BD01F3">
              <w:rPr>
                <w:rFonts w:ascii="Calibri" w:eastAsia="Calibri" w:hAnsi="Calibri" w:cs="Calibri"/>
              </w:rPr>
              <w:tab/>
            </w:r>
            <w:r w:rsidRPr="006157E1">
              <w:rPr>
                <w:rFonts w:ascii="Calibri" w:eastAsia="Calibri" w:hAnsi="Calibri" w:cs="Calibri"/>
                <w:u w:val="single"/>
              </w:rPr>
              <w:t>Internal</w:t>
            </w:r>
            <w:r w:rsidRPr="00BD01F3">
              <w:rPr>
                <w:rFonts w:ascii="Calibri" w:eastAsia="Calibri" w:hAnsi="Calibri" w:cs="Calibri"/>
              </w:rPr>
              <w:t xml:space="preserve"> learning opportunities (such as specific training courses</w:t>
            </w:r>
            <w:r>
              <w:rPr>
                <w:rFonts w:ascii="Calibri" w:eastAsia="Calibri" w:hAnsi="Calibri" w:cs="Calibri"/>
              </w:rPr>
              <w:t xml:space="preserve"> </w:t>
            </w:r>
          </w:p>
          <w:p w14:paraId="2710C419" w14:textId="39ACC4A1" w:rsidR="006D587C" w:rsidRPr="00BD01F3" w:rsidRDefault="006D587C" w:rsidP="00553A33">
            <w:pPr>
              <w:widowControl w:val="0"/>
              <w:autoSpaceDE w:val="0"/>
              <w:autoSpaceDN w:val="0"/>
              <w:spacing w:before="1" w:after="40" w:line="267" w:lineRule="exact"/>
              <w:ind w:left="1134" w:hanging="425"/>
              <w:rPr>
                <w:rFonts w:ascii="Calibri" w:eastAsia="Calibri" w:hAnsi="Calibri" w:cs="Calibri"/>
              </w:rPr>
            </w:pPr>
            <w:r w:rsidRPr="00BD01F3">
              <w:rPr>
                <w:rFonts w:ascii="Calibri" w:eastAsia="Calibri" w:hAnsi="Calibri" w:cs="Calibri"/>
              </w:rPr>
              <w:t>III.</w:t>
            </w:r>
            <w:r w:rsidRPr="00BD01F3">
              <w:rPr>
                <w:rFonts w:ascii="Calibri" w:eastAsia="Calibri" w:hAnsi="Calibri" w:cs="Calibri"/>
              </w:rPr>
              <w:tab/>
            </w:r>
            <w:r w:rsidRPr="006157E1">
              <w:rPr>
                <w:rFonts w:ascii="Calibri" w:eastAsia="Calibri" w:hAnsi="Calibri" w:cs="Calibri"/>
                <w:u w:val="single"/>
              </w:rPr>
              <w:t>Practical experience</w:t>
            </w:r>
            <w:r w:rsidRPr="00BD01F3">
              <w:rPr>
                <w:rFonts w:ascii="Calibri" w:eastAsia="Calibri" w:hAnsi="Calibri" w:cs="Calibri"/>
              </w:rPr>
              <w:t xml:space="preserve">; </w:t>
            </w:r>
          </w:p>
          <w:p w14:paraId="493FB5B1" w14:textId="4D60011E" w:rsidR="006D587C" w:rsidRDefault="006D587C" w:rsidP="00553A33">
            <w:pPr>
              <w:widowControl w:val="0"/>
              <w:autoSpaceDE w:val="0"/>
              <w:autoSpaceDN w:val="0"/>
              <w:spacing w:before="1" w:after="0" w:line="267" w:lineRule="exact"/>
              <w:ind w:left="1136" w:hanging="425"/>
              <w:rPr>
                <w:rFonts w:ascii="Calibri" w:eastAsia="Calibri" w:hAnsi="Calibri" w:cs="Calibri"/>
                <w:sz w:val="18"/>
                <w:szCs w:val="18"/>
              </w:rPr>
            </w:pPr>
            <w:r w:rsidRPr="00BD01F3">
              <w:rPr>
                <w:rFonts w:ascii="Calibri" w:eastAsia="Calibri" w:hAnsi="Calibri" w:cs="Calibri"/>
              </w:rPr>
              <w:t>IV.</w:t>
            </w:r>
            <w:r w:rsidRPr="00BD01F3">
              <w:rPr>
                <w:rFonts w:ascii="Calibri" w:eastAsia="Calibri" w:hAnsi="Calibri" w:cs="Calibri"/>
              </w:rPr>
              <w:tab/>
            </w:r>
            <w:r w:rsidRPr="00A86A84">
              <w:rPr>
                <w:rFonts w:ascii="Calibri" w:eastAsia="Calibri" w:hAnsi="Calibri" w:cs="Calibri"/>
                <w:u w:val="single"/>
              </w:rPr>
              <w:t>Targeted goalsetting</w:t>
            </w:r>
            <w:r w:rsidRPr="00BD01F3">
              <w:rPr>
                <w:rFonts w:ascii="Calibri" w:eastAsia="Calibri" w:hAnsi="Calibri" w:cs="Calibri"/>
              </w:rPr>
              <w:t>; self-reflection and assessment; and immediate</w:t>
            </w:r>
            <w:r>
              <w:rPr>
                <w:rFonts w:ascii="Calibri" w:eastAsia="Calibri" w:hAnsi="Calibri" w:cs="Calibri"/>
              </w:rPr>
              <w:t xml:space="preserve">, </w:t>
            </w:r>
            <w:r w:rsidRPr="00BD01F3">
              <w:rPr>
                <w:rFonts w:ascii="Calibri" w:eastAsia="Calibri" w:hAnsi="Calibri" w:cs="Calibri"/>
              </w:rPr>
              <w:t xml:space="preserve">meaningful feedback per individual participant. </w:t>
            </w:r>
          </w:p>
          <w:p w14:paraId="2C2A3380" w14:textId="723E18E9" w:rsidR="006D587C" w:rsidRDefault="006D587C" w:rsidP="00553A33">
            <w:pPr>
              <w:widowControl w:val="0"/>
              <w:autoSpaceDE w:val="0"/>
              <w:autoSpaceDN w:val="0"/>
              <w:spacing w:before="1" w:after="0" w:line="267" w:lineRule="exact"/>
              <w:ind w:left="1136" w:hanging="425"/>
              <w:rPr>
                <w:rFonts w:ascii="Calibri" w:eastAsia="Calibri" w:hAnsi="Calibri" w:cs="Calibri"/>
                <w:sz w:val="18"/>
                <w:szCs w:val="18"/>
              </w:rPr>
            </w:pPr>
            <w:r>
              <w:rPr>
                <w:rFonts w:ascii="Calibri" w:eastAsia="Calibri" w:hAnsi="Calibri" w:cs="Calibri"/>
              </w:rPr>
              <w:t xml:space="preserve">V.     </w:t>
            </w:r>
            <w:r w:rsidRPr="00D47F05">
              <w:rPr>
                <w:rFonts w:ascii="Calibri" w:eastAsia="Calibri" w:hAnsi="Calibri" w:cs="Calibri"/>
                <w:u w:val="single"/>
              </w:rPr>
              <w:t>Continuing</w:t>
            </w:r>
            <w:r w:rsidRPr="00410A10">
              <w:rPr>
                <w:rFonts w:ascii="Calibri" w:eastAsia="Calibri" w:hAnsi="Calibri" w:cs="Calibri"/>
              </w:rPr>
              <w:t xml:space="preserve"> professional development</w:t>
            </w:r>
            <w:r w:rsidRPr="003E565F">
              <w:rPr>
                <w:rFonts w:ascii="Calibri" w:eastAsia="Calibri" w:hAnsi="Calibri" w:cs="Calibri"/>
                <w:sz w:val="18"/>
                <w:szCs w:val="18"/>
              </w:rPr>
              <w:t xml:space="preserve"> </w:t>
            </w:r>
          </w:p>
          <w:p w14:paraId="149F7D5B" w14:textId="77777777" w:rsidR="006D587C" w:rsidRPr="0054307A" w:rsidRDefault="006D587C" w:rsidP="00715E72">
            <w:pPr>
              <w:widowControl w:val="0"/>
              <w:autoSpaceDE w:val="0"/>
              <w:autoSpaceDN w:val="0"/>
              <w:spacing w:after="0" w:line="268" w:lineRule="exact"/>
              <w:rPr>
                <w:rFonts w:ascii="Calibri" w:eastAsia="Calibri" w:hAnsi="Calibri" w:cs="Calibri"/>
                <w:b/>
              </w:rPr>
            </w:pPr>
          </w:p>
          <w:p w14:paraId="4598C2FB" w14:textId="77777777" w:rsidR="006D587C" w:rsidRPr="0054307A" w:rsidRDefault="006D587C" w:rsidP="00553A33">
            <w:pPr>
              <w:widowControl w:val="0"/>
              <w:autoSpaceDE w:val="0"/>
              <w:autoSpaceDN w:val="0"/>
              <w:spacing w:after="0" w:line="240" w:lineRule="auto"/>
              <w:ind w:left="110" w:right="2205"/>
              <w:rPr>
                <w:rFonts w:ascii="Calibri" w:eastAsia="Calibri" w:hAnsi="Calibri" w:cs="Calibri"/>
              </w:rPr>
            </w:pPr>
            <w:r w:rsidRPr="0054307A">
              <w:rPr>
                <w:rFonts w:ascii="Calibri" w:eastAsia="Calibri" w:hAnsi="Calibri" w:cs="Calibri"/>
                <w:b/>
              </w:rPr>
              <w:t>Score</w:t>
            </w:r>
            <w:r w:rsidRPr="0054307A">
              <w:rPr>
                <w:rFonts w:ascii="Calibri" w:eastAsia="Calibri" w:hAnsi="Calibri" w:cs="Calibri"/>
                <w:b/>
                <w:spacing w:val="-6"/>
              </w:rPr>
              <w:t xml:space="preserve"> </w:t>
            </w:r>
            <w:r w:rsidRPr="0054307A">
              <w:rPr>
                <w:rFonts w:ascii="Calibri" w:eastAsia="Calibri" w:hAnsi="Calibri" w:cs="Calibri"/>
                <w:b/>
              </w:rPr>
              <w:t>=</w:t>
            </w:r>
            <w:r w:rsidRPr="0054307A">
              <w:rPr>
                <w:rFonts w:ascii="Calibri" w:eastAsia="Calibri" w:hAnsi="Calibri" w:cs="Calibri"/>
                <w:b/>
                <w:spacing w:val="-3"/>
              </w:rPr>
              <w:t xml:space="preserve"> </w:t>
            </w:r>
            <w:r w:rsidRPr="0054307A">
              <w:rPr>
                <w:rFonts w:ascii="Calibri" w:eastAsia="Calibri" w:hAnsi="Calibri" w:cs="Calibri"/>
                <w:b/>
              </w:rPr>
              <w:t>4:</w:t>
            </w:r>
            <w:r w:rsidRPr="0054307A">
              <w:rPr>
                <w:rFonts w:ascii="Calibri" w:eastAsia="Calibri" w:hAnsi="Calibri" w:cs="Calibri"/>
                <w:b/>
                <w:spacing w:val="-1"/>
              </w:rPr>
              <w:t xml:space="preserve"> </w:t>
            </w:r>
            <w:r w:rsidRPr="0054307A">
              <w:rPr>
                <w:rFonts w:ascii="Calibri" w:eastAsia="Calibri" w:hAnsi="Calibri" w:cs="Calibri"/>
              </w:rPr>
              <w:t>All</w:t>
            </w:r>
            <w:r w:rsidRPr="0054307A">
              <w:rPr>
                <w:rFonts w:ascii="Calibri" w:eastAsia="Calibri" w:hAnsi="Calibri" w:cs="Calibri"/>
                <w:spacing w:val="-4"/>
              </w:rPr>
              <w:t xml:space="preserve"> </w:t>
            </w:r>
            <w:r w:rsidRPr="0054307A">
              <w:rPr>
                <w:rFonts w:ascii="Calibri" w:eastAsia="Calibri" w:hAnsi="Calibri" w:cs="Calibri"/>
              </w:rPr>
              <w:t>of</w:t>
            </w:r>
            <w:r w:rsidRPr="0054307A">
              <w:rPr>
                <w:rFonts w:ascii="Calibri" w:eastAsia="Calibri" w:hAnsi="Calibri" w:cs="Calibri"/>
                <w:spacing w:val="-1"/>
              </w:rPr>
              <w:t xml:space="preserve"> </w:t>
            </w:r>
            <w:r w:rsidRPr="0054307A">
              <w:rPr>
                <w:rFonts w:ascii="Calibri" w:eastAsia="Calibri" w:hAnsi="Calibri" w:cs="Calibri"/>
              </w:rPr>
              <w:t>the</w:t>
            </w:r>
            <w:r w:rsidRPr="0054307A">
              <w:rPr>
                <w:rFonts w:ascii="Calibri" w:eastAsia="Calibri" w:hAnsi="Calibri" w:cs="Calibri"/>
                <w:spacing w:val="-3"/>
              </w:rPr>
              <w:t xml:space="preserve"> </w:t>
            </w:r>
            <w:r w:rsidRPr="0054307A">
              <w:rPr>
                <w:rFonts w:ascii="Calibri" w:eastAsia="Calibri" w:hAnsi="Calibri" w:cs="Calibri"/>
              </w:rPr>
              <w:t>criteria</w:t>
            </w:r>
            <w:r w:rsidRPr="0054307A">
              <w:rPr>
                <w:rFonts w:ascii="Calibri" w:eastAsia="Calibri" w:hAnsi="Calibri" w:cs="Calibri"/>
                <w:spacing w:val="-5"/>
              </w:rPr>
              <w:t xml:space="preserve"> </w:t>
            </w:r>
            <w:r w:rsidRPr="0054307A">
              <w:rPr>
                <w:rFonts w:ascii="Calibri" w:eastAsia="Calibri" w:hAnsi="Calibri" w:cs="Calibri"/>
              </w:rPr>
              <w:t>above</w:t>
            </w:r>
            <w:r w:rsidRPr="0054307A">
              <w:rPr>
                <w:rFonts w:ascii="Calibri" w:eastAsia="Calibri" w:hAnsi="Calibri" w:cs="Calibri"/>
                <w:spacing w:val="-1"/>
              </w:rPr>
              <w:t xml:space="preserve"> </w:t>
            </w:r>
            <w:r w:rsidRPr="0054307A">
              <w:rPr>
                <w:rFonts w:ascii="Calibri" w:eastAsia="Calibri" w:hAnsi="Calibri" w:cs="Calibri"/>
              </w:rPr>
              <w:t>are</w:t>
            </w:r>
            <w:r w:rsidRPr="0054307A">
              <w:rPr>
                <w:rFonts w:ascii="Calibri" w:eastAsia="Calibri" w:hAnsi="Calibri" w:cs="Calibri"/>
                <w:spacing w:val="-1"/>
              </w:rPr>
              <w:t xml:space="preserve"> </w:t>
            </w:r>
            <w:r w:rsidRPr="0054307A">
              <w:rPr>
                <w:rFonts w:ascii="Calibri" w:eastAsia="Calibri" w:hAnsi="Calibri" w:cs="Calibri"/>
              </w:rPr>
              <w:t>in</w:t>
            </w:r>
            <w:r w:rsidRPr="0054307A">
              <w:rPr>
                <w:rFonts w:ascii="Calibri" w:eastAsia="Calibri" w:hAnsi="Calibri" w:cs="Calibri"/>
                <w:spacing w:val="-3"/>
              </w:rPr>
              <w:t xml:space="preserve"> </w:t>
            </w:r>
            <w:r w:rsidRPr="0054307A">
              <w:rPr>
                <w:rFonts w:ascii="Calibri" w:eastAsia="Calibri" w:hAnsi="Calibri" w:cs="Calibri"/>
                <w:spacing w:val="-2"/>
              </w:rPr>
              <w:t>place.</w:t>
            </w:r>
          </w:p>
          <w:p w14:paraId="107CF67F" w14:textId="77777777" w:rsidR="006D587C" w:rsidRPr="0054307A" w:rsidRDefault="006D587C" w:rsidP="00553A33">
            <w:pPr>
              <w:widowControl w:val="0"/>
              <w:autoSpaceDE w:val="0"/>
              <w:autoSpaceDN w:val="0"/>
              <w:spacing w:after="0" w:line="240" w:lineRule="auto"/>
              <w:ind w:left="110" w:right="2205"/>
              <w:rPr>
                <w:rFonts w:ascii="Calibri" w:eastAsia="Calibri" w:hAnsi="Calibri" w:cs="Calibri"/>
              </w:rPr>
            </w:pPr>
            <w:r w:rsidRPr="0054307A">
              <w:rPr>
                <w:rFonts w:ascii="Calibri" w:eastAsia="Calibri" w:hAnsi="Calibri" w:cs="Calibri"/>
                <w:b/>
              </w:rPr>
              <w:t>Score</w:t>
            </w:r>
            <w:r w:rsidRPr="0054307A">
              <w:rPr>
                <w:rFonts w:ascii="Calibri" w:eastAsia="Calibri" w:hAnsi="Calibri" w:cs="Calibri"/>
                <w:b/>
                <w:spacing w:val="-6"/>
              </w:rPr>
              <w:t xml:space="preserve"> </w:t>
            </w:r>
            <w:r w:rsidRPr="0054307A">
              <w:rPr>
                <w:rFonts w:ascii="Calibri" w:eastAsia="Calibri" w:hAnsi="Calibri" w:cs="Calibri"/>
                <w:b/>
              </w:rPr>
              <w:t>=</w:t>
            </w:r>
            <w:r w:rsidRPr="0054307A">
              <w:rPr>
                <w:rFonts w:ascii="Calibri" w:eastAsia="Calibri" w:hAnsi="Calibri" w:cs="Calibri"/>
                <w:b/>
                <w:spacing w:val="-4"/>
              </w:rPr>
              <w:t xml:space="preserve"> </w:t>
            </w:r>
            <w:r w:rsidRPr="0054307A">
              <w:rPr>
                <w:rFonts w:ascii="Calibri" w:eastAsia="Calibri" w:hAnsi="Calibri" w:cs="Calibri"/>
                <w:b/>
              </w:rPr>
              <w:t>3:</w:t>
            </w:r>
            <w:r w:rsidRPr="0054307A">
              <w:rPr>
                <w:rFonts w:ascii="Calibri" w:eastAsia="Calibri" w:hAnsi="Calibri" w:cs="Calibri"/>
                <w:b/>
                <w:spacing w:val="-2"/>
              </w:rPr>
              <w:t xml:space="preserve"> </w:t>
            </w:r>
            <w:r w:rsidRPr="0054307A">
              <w:rPr>
                <w:rFonts w:ascii="Calibri" w:eastAsia="Calibri" w:hAnsi="Calibri" w:cs="Calibri"/>
              </w:rPr>
              <w:t>At</w:t>
            </w:r>
            <w:r w:rsidRPr="0054307A">
              <w:rPr>
                <w:rFonts w:ascii="Calibri" w:eastAsia="Calibri" w:hAnsi="Calibri" w:cs="Calibri"/>
                <w:spacing w:val="-2"/>
              </w:rPr>
              <w:t xml:space="preserve"> </w:t>
            </w:r>
            <w:r w:rsidRPr="0054307A">
              <w:rPr>
                <w:rFonts w:ascii="Calibri" w:eastAsia="Calibri" w:hAnsi="Calibri" w:cs="Calibri"/>
              </w:rPr>
              <w:t>least</w:t>
            </w:r>
            <w:r w:rsidRPr="0054307A">
              <w:rPr>
                <w:rFonts w:ascii="Calibri" w:eastAsia="Calibri" w:hAnsi="Calibri" w:cs="Calibri"/>
                <w:spacing w:val="-4"/>
              </w:rPr>
              <w:t xml:space="preserve"> </w:t>
            </w:r>
            <w:r w:rsidRPr="0054307A">
              <w:rPr>
                <w:rFonts w:ascii="Calibri" w:eastAsia="Calibri" w:hAnsi="Calibri" w:cs="Calibri"/>
              </w:rPr>
              <w:t>three</w:t>
            </w:r>
            <w:r w:rsidRPr="0054307A">
              <w:rPr>
                <w:rFonts w:ascii="Calibri" w:eastAsia="Calibri" w:hAnsi="Calibri" w:cs="Calibri"/>
                <w:spacing w:val="-4"/>
              </w:rPr>
              <w:t xml:space="preserve"> </w:t>
            </w:r>
            <w:r w:rsidRPr="0054307A">
              <w:rPr>
                <w:rFonts w:ascii="Calibri" w:eastAsia="Calibri" w:hAnsi="Calibri" w:cs="Calibri"/>
              </w:rPr>
              <w:t>of</w:t>
            </w:r>
            <w:r w:rsidRPr="0054307A">
              <w:rPr>
                <w:rFonts w:ascii="Calibri" w:eastAsia="Calibri" w:hAnsi="Calibri" w:cs="Calibri"/>
                <w:spacing w:val="-7"/>
              </w:rPr>
              <w:t xml:space="preserve"> </w:t>
            </w:r>
            <w:r w:rsidRPr="0054307A">
              <w:rPr>
                <w:rFonts w:ascii="Calibri" w:eastAsia="Calibri" w:hAnsi="Calibri" w:cs="Calibri"/>
              </w:rPr>
              <w:t>the</w:t>
            </w:r>
            <w:r w:rsidRPr="0054307A">
              <w:rPr>
                <w:rFonts w:ascii="Calibri" w:eastAsia="Calibri" w:hAnsi="Calibri" w:cs="Calibri"/>
                <w:spacing w:val="-2"/>
              </w:rPr>
              <w:t xml:space="preserve"> </w:t>
            </w:r>
            <w:r w:rsidRPr="0054307A">
              <w:rPr>
                <w:rFonts w:ascii="Calibri" w:eastAsia="Calibri" w:hAnsi="Calibri" w:cs="Calibri"/>
              </w:rPr>
              <w:t>criteria</w:t>
            </w:r>
            <w:r w:rsidRPr="0054307A">
              <w:rPr>
                <w:rFonts w:ascii="Calibri" w:eastAsia="Calibri" w:hAnsi="Calibri" w:cs="Calibri"/>
                <w:spacing w:val="-2"/>
              </w:rPr>
              <w:t xml:space="preserve"> </w:t>
            </w:r>
            <w:r w:rsidRPr="0054307A">
              <w:rPr>
                <w:rFonts w:ascii="Calibri" w:eastAsia="Calibri" w:hAnsi="Calibri" w:cs="Calibri"/>
              </w:rPr>
              <w:t>above</w:t>
            </w:r>
            <w:r w:rsidRPr="0054307A">
              <w:rPr>
                <w:rFonts w:ascii="Calibri" w:eastAsia="Calibri" w:hAnsi="Calibri" w:cs="Calibri"/>
                <w:spacing w:val="-2"/>
              </w:rPr>
              <w:t xml:space="preserve"> </w:t>
            </w:r>
            <w:r w:rsidRPr="0054307A">
              <w:rPr>
                <w:rFonts w:ascii="Calibri" w:eastAsia="Calibri" w:hAnsi="Calibri" w:cs="Calibri"/>
              </w:rPr>
              <w:t>are</w:t>
            </w:r>
            <w:r w:rsidRPr="0054307A">
              <w:rPr>
                <w:rFonts w:ascii="Calibri" w:eastAsia="Calibri" w:hAnsi="Calibri" w:cs="Calibri"/>
                <w:spacing w:val="-5"/>
              </w:rPr>
              <w:t xml:space="preserve"> </w:t>
            </w:r>
            <w:r w:rsidRPr="0054307A">
              <w:rPr>
                <w:rFonts w:ascii="Calibri" w:eastAsia="Calibri" w:hAnsi="Calibri" w:cs="Calibri"/>
              </w:rPr>
              <w:t>in</w:t>
            </w:r>
            <w:r w:rsidRPr="0054307A">
              <w:rPr>
                <w:rFonts w:ascii="Calibri" w:eastAsia="Calibri" w:hAnsi="Calibri" w:cs="Calibri"/>
                <w:spacing w:val="-1"/>
              </w:rPr>
              <w:t xml:space="preserve"> </w:t>
            </w:r>
            <w:r w:rsidRPr="0054307A">
              <w:rPr>
                <w:rFonts w:ascii="Calibri" w:eastAsia="Calibri" w:hAnsi="Calibri" w:cs="Calibri"/>
              </w:rPr>
              <w:t xml:space="preserve">place. </w:t>
            </w:r>
            <w:r w:rsidRPr="0054307A">
              <w:rPr>
                <w:rFonts w:ascii="Calibri" w:eastAsia="Calibri" w:hAnsi="Calibri" w:cs="Calibri"/>
                <w:b/>
              </w:rPr>
              <w:t xml:space="preserve">Score = 2: </w:t>
            </w:r>
            <w:r w:rsidRPr="0054307A">
              <w:rPr>
                <w:rFonts w:ascii="Calibri" w:eastAsia="Calibri" w:hAnsi="Calibri" w:cs="Calibri"/>
              </w:rPr>
              <w:t xml:space="preserve">At least two of the criteria above are in place. </w:t>
            </w:r>
            <w:r w:rsidRPr="0054307A">
              <w:rPr>
                <w:rFonts w:ascii="Calibri" w:eastAsia="Calibri" w:hAnsi="Calibri" w:cs="Calibri"/>
                <w:b/>
              </w:rPr>
              <w:t xml:space="preserve">Score = 1: </w:t>
            </w:r>
            <w:r w:rsidRPr="0054307A">
              <w:rPr>
                <w:rFonts w:ascii="Calibri" w:eastAsia="Calibri" w:hAnsi="Calibri" w:cs="Calibri"/>
              </w:rPr>
              <w:t>At least one of the criteria above is in place.</w:t>
            </w:r>
          </w:p>
          <w:p w14:paraId="25091B6A" w14:textId="77777777" w:rsidR="006D587C" w:rsidRDefault="006D587C" w:rsidP="00553A33">
            <w:pPr>
              <w:widowControl w:val="0"/>
              <w:autoSpaceDE w:val="0"/>
              <w:autoSpaceDN w:val="0"/>
              <w:spacing w:before="1" w:after="0" w:line="249" w:lineRule="exact"/>
              <w:ind w:left="110"/>
              <w:rPr>
                <w:rFonts w:ascii="Calibri" w:eastAsia="Calibri" w:hAnsi="Calibri" w:cs="Calibri"/>
                <w:spacing w:val="-2"/>
              </w:rPr>
            </w:pPr>
            <w:r w:rsidRPr="0054307A">
              <w:rPr>
                <w:rFonts w:ascii="Calibri" w:eastAsia="Calibri" w:hAnsi="Calibri" w:cs="Calibri"/>
                <w:b/>
              </w:rPr>
              <w:t>Score</w:t>
            </w:r>
            <w:r w:rsidRPr="0054307A">
              <w:rPr>
                <w:rFonts w:ascii="Calibri" w:eastAsia="Calibri" w:hAnsi="Calibri" w:cs="Calibri"/>
                <w:b/>
                <w:spacing w:val="-6"/>
              </w:rPr>
              <w:t xml:space="preserve"> </w:t>
            </w:r>
            <w:r w:rsidRPr="0054307A">
              <w:rPr>
                <w:rFonts w:ascii="Calibri" w:eastAsia="Calibri" w:hAnsi="Calibri" w:cs="Calibri"/>
                <w:b/>
              </w:rPr>
              <w:t>=</w:t>
            </w:r>
            <w:r w:rsidRPr="0054307A">
              <w:rPr>
                <w:rFonts w:ascii="Calibri" w:eastAsia="Calibri" w:hAnsi="Calibri" w:cs="Calibri"/>
                <w:b/>
                <w:spacing w:val="-3"/>
              </w:rPr>
              <w:t xml:space="preserve"> </w:t>
            </w:r>
            <w:r w:rsidRPr="0054307A">
              <w:rPr>
                <w:rFonts w:ascii="Calibri" w:eastAsia="Calibri" w:hAnsi="Calibri" w:cs="Calibri"/>
                <w:b/>
              </w:rPr>
              <w:t>0:</w:t>
            </w:r>
            <w:r w:rsidRPr="0054307A">
              <w:rPr>
                <w:rFonts w:ascii="Calibri" w:eastAsia="Calibri" w:hAnsi="Calibri" w:cs="Calibri"/>
                <w:b/>
                <w:spacing w:val="-1"/>
              </w:rPr>
              <w:t xml:space="preserve"> </w:t>
            </w:r>
            <w:r w:rsidRPr="0054307A">
              <w:rPr>
                <w:rFonts w:ascii="Calibri" w:eastAsia="Calibri" w:hAnsi="Calibri" w:cs="Calibri"/>
              </w:rPr>
              <w:t>None</w:t>
            </w:r>
            <w:r w:rsidRPr="0054307A">
              <w:rPr>
                <w:rFonts w:ascii="Calibri" w:eastAsia="Calibri" w:hAnsi="Calibri" w:cs="Calibri"/>
                <w:spacing w:val="-3"/>
              </w:rPr>
              <w:t xml:space="preserve"> </w:t>
            </w:r>
            <w:r w:rsidRPr="0054307A">
              <w:rPr>
                <w:rFonts w:ascii="Calibri" w:eastAsia="Calibri" w:hAnsi="Calibri" w:cs="Calibri"/>
              </w:rPr>
              <w:t>of</w:t>
            </w:r>
            <w:r w:rsidRPr="0054307A">
              <w:rPr>
                <w:rFonts w:ascii="Calibri" w:eastAsia="Calibri" w:hAnsi="Calibri" w:cs="Calibri"/>
                <w:spacing w:val="-4"/>
              </w:rPr>
              <w:t xml:space="preserve"> </w:t>
            </w:r>
            <w:r w:rsidRPr="0054307A">
              <w:rPr>
                <w:rFonts w:ascii="Calibri" w:eastAsia="Calibri" w:hAnsi="Calibri" w:cs="Calibri"/>
              </w:rPr>
              <w:t>the</w:t>
            </w:r>
            <w:r w:rsidRPr="0054307A">
              <w:rPr>
                <w:rFonts w:ascii="Calibri" w:eastAsia="Calibri" w:hAnsi="Calibri" w:cs="Calibri"/>
                <w:spacing w:val="-4"/>
              </w:rPr>
              <w:t xml:space="preserve"> </w:t>
            </w:r>
            <w:r w:rsidRPr="0054307A">
              <w:rPr>
                <w:rFonts w:ascii="Calibri" w:eastAsia="Calibri" w:hAnsi="Calibri" w:cs="Calibri"/>
              </w:rPr>
              <w:t>criteria</w:t>
            </w:r>
            <w:r w:rsidRPr="0054307A">
              <w:rPr>
                <w:rFonts w:ascii="Calibri" w:eastAsia="Calibri" w:hAnsi="Calibri" w:cs="Calibri"/>
                <w:spacing w:val="-2"/>
              </w:rPr>
              <w:t xml:space="preserve"> </w:t>
            </w:r>
            <w:r w:rsidRPr="0054307A">
              <w:rPr>
                <w:rFonts w:ascii="Calibri" w:eastAsia="Calibri" w:hAnsi="Calibri" w:cs="Calibri"/>
              </w:rPr>
              <w:t>above</w:t>
            </w:r>
            <w:r w:rsidRPr="0054307A">
              <w:rPr>
                <w:rFonts w:ascii="Calibri" w:eastAsia="Calibri" w:hAnsi="Calibri" w:cs="Calibri"/>
                <w:spacing w:val="-1"/>
              </w:rPr>
              <w:t xml:space="preserve"> </w:t>
            </w:r>
            <w:r w:rsidRPr="0054307A">
              <w:rPr>
                <w:rFonts w:ascii="Calibri" w:eastAsia="Calibri" w:hAnsi="Calibri" w:cs="Calibri"/>
              </w:rPr>
              <w:t>are</w:t>
            </w:r>
            <w:r w:rsidRPr="0054307A">
              <w:rPr>
                <w:rFonts w:ascii="Calibri" w:eastAsia="Calibri" w:hAnsi="Calibri" w:cs="Calibri"/>
                <w:spacing w:val="-1"/>
              </w:rPr>
              <w:t xml:space="preserve"> </w:t>
            </w:r>
            <w:r w:rsidRPr="0054307A">
              <w:rPr>
                <w:rFonts w:ascii="Calibri" w:eastAsia="Calibri" w:hAnsi="Calibri" w:cs="Calibri"/>
              </w:rPr>
              <w:t>in</w:t>
            </w:r>
            <w:r w:rsidRPr="0054307A">
              <w:rPr>
                <w:rFonts w:ascii="Calibri" w:eastAsia="Calibri" w:hAnsi="Calibri" w:cs="Calibri"/>
                <w:spacing w:val="-3"/>
              </w:rPr>
              <w:t xml:space="preserve"> </w:t>
            </w:r>
            <w:r w:rsidRPr="0054307A">
              <w:rPr>
                <w:rFonts w:ascii="Calibri" w:eastAsia="Calibri" w:hAnsi="Calibri" w:cs="Calibri"/>
                <w:spacing w:val="-2"/>
              </w:rPr>
              <w:t>place.</w:t>
            </w:r>
          </w:p>
          <w:p w14:paraId="696D6A9A" w14:textId="77777777" w:rsidR="006D587C" w:rsidRDefault="006D587C" w:rsidP="00553A33">
            <w:pPr>
              <w:widowControl w:val="0"/>
              <w:autoSpaceDE w:val="0"/>
              <w:autoSpaceDN w:val="0"/>
              <w:spacing w:before="1" w:after="0" w:line="249" w:lineRule="exact"/>
              <w:ind w:left="110"/>
              <w:rPr>
                <w:rFonts w:ascii="Calibri" w:eastAsia="Calibri" w:hAnsi="Calibri" w:cs="Calibri"/>
              </w:rPr>
            </w:pPr>
          </w:p>
          <w:p w14:paraId="259F7F85" w14:textId="77777777" w:rsidR="006D587C" w:rsidRPr="0054307A" w:rsidRDefault="006D587C" w:rsidP="00553A33">
            <w:pPr>
              <w:widowControl w:val="0"/>
              <w:autoSpaceDE w:val="0"/>
              <w:autoSpaceDN w:val="0"/>
              <w:spacing w:before="1" w:after="0" w:line="249" w:lineRule="exact"/>
              <w:ind w:left="110"/>
              <w:rPr>
                <w:rFonts w:ascii="Calibri" w:eastAsia="Calibri" w:hAnsi="Calibri" w:cs="Calibri"/>
              </w:rPr>
            </w:pPr>
          </w:p>
        </w:tc>
        <w:tc>
          <w:tcPr>
            <w:tcW w:w="1670" w:type="dxa"/>
          </w:tcPr>
          <w:p w14:paraId="72EBE888" w14:textId="77777777" w:rsidR="006D587C" w:rsidRDefault="006D587C" w:rsidP="00553A33">
            <w:pPr>
              <w:widowControl w:val="0"/>
              <w:autoSpaceDE w:val="0"/>
              <w:autoSpaceDN w:val="0"/>
              <w:spacing w:before="1" w:after="0" w:line="240" w:lineRule="auto"/>
              <w:ind w:left="108"/>
              <w:rPr>
                <w:rFonts w:ascii="Calibri" w:eastAsia="Calibri" w:hAnsi="Calibri" w:cs="Calibri"/>
              </w:rPr>
            </w:pPr>
            <w:r>
              <w:rPr>
                <w:rFonts w:ascii="Calibri" w:eastAsia="Calibri" w:hAnsi="Calibri" w:cs="Calibri"/>
              </w:rPr>
              <w:t>ISSAI 150</w:t>
            </w:r>
          </w:p>
          <w:p w14:paraId="5F4493BA" w14:textId="77777777" w:rsidR="006D587C" w:rsidRDefault="006D587C" w:rsidP="00553A33">
            <w:pPr>
              <w:widowControl w:val="0"/>
              <w:autoSpaceDE w:val="0"/>
              <w:autoSpaceDN w:val="0"/>
              <w:spacing w:before="1" w:after="0" w:line="240" w:lineRule="auto"/>
              <w:ind w:left="108"/>
              <w:rPr>
                <w:rFonts w:ascii="Calibri" w:eastAsia="Calibri" w:hAnsi="Calibri" w:cs="Calibri"/>
              </w:rPr>
            </w:pPr>
          </w:p>
          <w:p w14:paraId="64E43D2E" w14:textId="77777777" w:rsidR="006D587C" w:rsidRDefault="006D587C" w:rsidP="00553A33">
            <w:pPr>
              <w:widowControl w:val="0"/>
              <w:autoSpaceDE w:val="0"/>
              <w:autoSpaceDN w:val="0"/>
              <w:spacing w:before="1" w:after="0" w:line="240" w:lineRule="auto"/>
              <w:ind w:left="108"/>
              <w:rPr>
                <w:rFonts w:ascii="Calibri" w:eastAsia="Calibri" w:hAnsi="Calibri" w:cs="Calibri"/>
              </w:rPr>
            </w:pPr>
            <w:r>
              <w:rPr>
                <w:rFonts w:ascii="Calibri" w:eastAsia="Calibri" w:hAnsi="Calibri" w:cs="Calibri"/>
              </w:rPr>
              <w:t>GUID 1950</w:t>
            </w:r>
          </w:p>
          <w:p w14:paraId="230BFC28" w14:textId="77777777" w:rsidR="006D587C" w:rsidRDefault="006D587C" w:rsidP="00553A33">
            <w:pPr>
              <w:widowControl w:val="0"/>
              <w:autoSpaceDE w:val="0"/>
              <w:autoSpaceDN w:val="0"/>
              <w:spacing w:before="1" w:after="0" w:line="240" w:lineRule="auto"/>
              <w:ind w:left="108"/>
              <w:rPr>
                <w:rFonts w:ascii="Calibri" w:eastAsia="Calibri" w:hAnsi="Calibri" w:cs="Calibri"/>
              </w:rPr>
            </w:pPr>
          </w:p>
          <w:p w14:paraId="1DD55A55" w14:textId="77777777" w:rsidR="006D587C" w:rsidRDefault="006D587C" w:rsidP="00553A33">
            <w:pPr>
              <w:widowControl w:val="0"/>
              <w:autoSpaceDE w:val="0"/>
              <w:autoSpaceDN w:val="0"/>
              <w:spacing w:before="1" w:after="0" w:line="240" w:lineRule="auto"/>
              <w:ind w:left="108"/>
              <w:rPr>
                <w:rFonts w:ascii="Calibri" w:eastAsia="Calibri" w:hAnsi="Calibri" w:cs="Calibri"/>
                <w:spacing w:val="-2"/>
              </w:rPr>
            </w:pPr>
            <w:r w:rsidRPr="0054307A">
              <w:rPr>
                <w:rFonts w:ascii="Calibri" w:eastAsia="Calibri" w:hAnsi="Calibri" w:cs="Calibri"/>
              </w:rPr>
              <w:t>CBC</w:t>
            </w:r>
            <w:r w:rsidRPr="0054307A">
              <w:rPr>
                <w:rFonts w:ascii="Calibri" w:eastAsia="Calibri" w:hAnsi="Calibri" w:cs="Calibri"/>
                <w:spacing w:val="-2"/>
              </w:rPr>
              <w:t xml:space="preserve"> </w:t>
            </w:r>
            <w:r w:rsidRPr="0054307A">
              <w:rPr>
                <w:rFonts w:ascii="Calibri" w:eastAsia="Calibri" w:hAnsi="Calibri" w:cs="Calibri"/>
              </w:rPr>
              <w:t>HRM</w:t>
            </w:r>
            <w:r w:rsidRPr="0054307A">
              <w:rPr>
                <w:rFonts w:ascii="Calibri" w:eastAsia="Calibri" w:hAnsi="Calibri" w:cs="Calibri"/>
                <w:spacing w:val="-2"/>
              </w:rPr>
              <w:t xml:space="preserve"> Guide</w:t>
            </w:r>
            <w:r>
              <w:rPr>
                <w:rFonts w:ascii="Calibri" w:eastAsia="Calibri" w:hAnsi="Calibri" w:cs="Calibri"/>
                <w:spacing w:val="-2"/>
              </w:rPr>
              <w:t xml:space="preserve"> 2022</w:t>
            </w:r>
          </w:p>
          <w:p w14:paraId="1188EB9C" w14:textId="77777777" w:rsidR="00C46F92" w:rsidRDefault="00C46F92" w:rsidP="00553A33">
            <w:pPr>
              <w:widowControl w:val="0"/>
              <w:autoSpaceDE w:val="0"/>
              <w:autoSpaceDN w:val="0"/>
              <w:spacing w:before="1" w:after="0" w:line="240" w:lineRule="auto"/>
              <w:ind w:left="108"/>
              <w:rPr>
                <w:rFonts w:ascii="Calibri" w:eastAsia="Calibri" w:hAnsi="Calibri" w:cs="Calibri"/>
                <w:spacing w:val="-2"/>
              </w:rPr>
            </w:pPr>
          </w:p>
          <w:p w14:paraId="6F4EC36B" w14:textId="03EA836E" w:rsidR="00C46F92" w:rsidRPr="0054307A" w:rsidRDefault="00C46F92" w:rsidP="00553A33">
            <w:pPr>
              <w:widowControl w:val="0"/>
              <w:autoSpaceDE w:val="0"/>
              <w:autoSpaceDN w:val="0"/>
              <w:spacing w:before="1" w:after="0" w:line="240" w:lineRule="auto"/>
              <w:ind w:left="108"/>
              <w:rPr>
                <w:rFonts w:ascii="Calibri" w:eastAsia="Calibri" w:hAnsi="Calibri" w:cs="Calibri"/>
              </w:rPr>
            </w:pPr>
            <w:r>
              <w:rPr>
                <w:rFonts w:ascii="Calibri" w:eastAsia="Calibri" w:hAnsi="Calibri" w:cs="Calibri"/>
                <w:spacing w:val="-2"/>
              </w:rPr>
              <w:t>PASAI HR Guide 2024</w:t>
            </w:r>
          </w:p>
          <w:p w14:paraId="1CF73384" w14:textId="77777777" w:rsidR="006D587C" w:rsidRDefault="006D587C" w:rsidP="00553A33">
            <w:pPr>
              <w:widowControl w:val="0"/>
              <w:autoSpaceDE w:val="0"/>
              <w:autoSpaceDN w:val="0"/>
              <w:spacing w:before="202" w:after="0" w:line="240" w:lineRule="auto"/>
              <w:ind w:left="108" w:right="119"/>
              <w:rPr>
                <w:rFonts w:ascii="Calibri" w:eastAsia="Calibri" w:hAnsi="Calibri" w:cs="Calibri"/>
              </w:rPr>
            </w:pPr>
          </w:p>
          <w:p w14:paraId="5280111D" w14:textId="77777777" w:rsidR="006D587C" w:rsidRPr="0054307A" w:rsidRDefault="006D587C" w:rsidP="00553A33">
            <w:pPr>
              <w:widowControl w:val="0"/>
              <w:autoSpaceDE w:val="0"/>
              <w:autoSpaceDN w:val="0"/>
              <w:spacing w:before="204" w:after="0" w:line="240" w:lineRule="auto"/>
              <w:ind w:left="108" w:right="119"/>
              <w:rPr>
                <w:rFonts w:ascii="Calibri" w:eastAsia="Calibri" w:hAnsi="Calibri" w:cs="Calibri"/>
              </w:rPr>
            </w:pPr>
          </w:p>
        </w:tc>
      </w:tr>
    </w:tbl>
    <w:p w14:paraId="021CBDD1" w14:textId="77777777" w:rsidR="006D587C" w:rsidRPr="0054307A" w:rsidRDefault="006D587C" w:rsidP="006D587C"/>
    <w:p w14:paraId="033C1868" w14:textId="77777777" w:rsidR="00CC572F" w:rsidRDefault="00CC572F"/>
    <w:sectPr w:rsidR="00CC572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C871" w14:textId="77777777" w:rsidR="00EF2B58" w:rsidRDefault="00EF2B58" w:rsidP="00E66C4E">
      <w:pPr>
        <w:spacing w:after="0" w:line="240" w:lineRule="auto"/>
      </w:pPr>
      <w:r>
        <w:separator/>
      </w:r>
    </w:p>
  </w:endnote>
  <w:endnote w:type="continuationSeparator" w:id="0">
    <w:p w14:paraId="45602EF9" w14:textId="77777777" w:rsidR="00EF2B58" w:rsidRDefault="00EF2B58" w:rsidP="00E66C4E">
      <w:pPr>
        <w:spacing w:after="0" w:line="240" w:lineRule="auto"/>
      </w:pPr>
      <w:r>
        <w:continuationSeparator/>
      </w:r>
    </w:p>
  </w:endnote>
  <w:endnote w:type="continuationNotice" w:id="1">
    <w:p w14:paraId="3C3287D5" w14:textId="77777777" w:rsidR="00EF2B58" w:rsidRDefault="00EF2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927091"/>
      <w:docPartObj>
        <w:docPartGallery w:val="Page Numbers (Bottom of Page)"/>
        <w:docPartUnique/>
      </w:docPartObj>
    </w:sdtPr>
    <w:sdtEndPr>
      <w:rPr>
        <w:noProof/>
      </w:rPr>
    </w:sdtEndPr>
    <w:sdtContent>
      <w:p w14:paraId="007E2B1B" w14:textId="18F94CAA" w:rsidR="00FB512B" w:rsidRDefault="00FB51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F38926" w14:textId="77777777" w:rsidR="00FB512B" w:rsidRDefault="00FB5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044868"/>
      <w:docPartObj>
        <w:docPartGallery w:val="Page Numbers (Bottom of Page)"/>
        <w:docPartUnique/>
      </w:docPartObj>
    </w:sdtPr>
    <w:sdtEndPr>
      <w:rPr>
        <w:noProof/>
      </w:rPr>
    </w:sdtEndPr>
    <w:sdtContent>
      <w:p w14:paraId="46518FF8" w14:textId="282B1C56" w:rsidR="008743F9" w:rsidRDefault="008743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0EC04E" w14:textId="77777777" w:rsidR="008743F9" w:rsidRDefault="0087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A0BD" w14:textId="77777777" w:rsidR="00EF2B58" w:rsidRDefault="00EF2B58" w:rsidP="00E66C4E">
      <w:pPr>
        <w:spacing w:after="0" w:line="240" w:lineRule="auto"/>
      </w:pPr>
      <w:r>
        <w:separator/>
      </w:r>
    </w:p>
  </w:footnote>
  <w:footnote w:type="continuationSeparator" w:id="0">
    <w:p w14:paraId="324BC9B2" w14:textId="77777777" w:rsidR="00EF2B58" w:rsidRDefault="00EF2B58" w:rsidP="00E66C4E">
      <w:pPr>
        <w:spacing w:after="0" w:line="240" w:lineRule="auto"/>
      </w:pPr>
      <w:r>
        <w:continuationSeparator/>
      </w:r>
    </w:p>
  </w:footnote>
  <w:footnote w:type="continuationNotice" w:id="1">
    <w:p w14:paraId="3D2072BA" w14:textId="77777777" w:rsidR="00EF2B58" w:rsidRDefault="00EF2B58">
      <w:pPr>
        <w:spacing w:after="0" w:line="240" w:lineRule="auto"/>
      </w:pPr>
    </w:p>
  </w:footnote>
  <w:footnote w:id="2">
    <w:p w14:paraId="03DBDC46" w14:textId="7922683F" w:rsidR="002044B4" w:rsidRDefault="002044B4" w:rsidP="00395071">
      <w:pPr>
        <w:pStyle w:val="FootnoteText"/>
        <w:ind w:left="90" w:hanging="90"/>
      </w:pPr>
      <w:r>
        <w:rPr>
          <w:rStyle w:val="FootnoteReference"/>
        </w:rPr>
        <w:footnoteRef/>
      </w:r>
      <w:r>
        <w:t xml:space="preserve"> </w:t>
      </w:r>
      <w:r w:rsidR="00850D87" w:rsidRPr="0045728C">
        <w:rPr>
          <w:sz w:val="18"/>
          <w:szCs w:val="18"/>
        </w:rPr>
        <w:t>SAI 22</w:t>
      </w:r>
      <w:r w:rsidR="00C359CF" w:rsidRPr="0045728C">
        <w:rPr>
          <w:sz w:val="18"/>
          <w:szCs w:val="18"/>
        </w:rPr>
        <w:t xml:space="preserve"> dimensions</w:t>
      </w:r>
      <w:r w:rsidR="00732580" w:rsidRPr="0045728C">
        <w:rPr>
          <w:sz w:val="18"/>
          <w:szCs w:val="18"/>
        </w:rPr>
        <w:t xml:space="preserve"> (</w:t>
      </w:r>
      <w:proofErr w:type="spellStart"/>
      <w:r w:rsidR="00732580" w:rsidRPr="0045728C">
        <w:rPr>
          <w:sz w:val="18"/>
          <w:szCs w:val="18"/>
        </w:rPr>
        <w:t>i</w:t>
      </w:r>
      <w:proofErr w:type="spellEnd"/>
      <w:r w:rsidR="00732580" w:rsidRPr="0045728C">
        <w:rPr>
          <w:sz w:val="18"/>
          <w:szCs w:val="18"/>
        </w:rPr>
        <w:t>) and (ii) in the old</w:t>
      </w:r>
      <w:r w:rsidR="00731654" w:rsidRPr="0045728C">
        <w:rPr>
          <w:sz w:val="18"/>
          <w:szCs w:val="18"/>
        </w:rPr>
        <w:t xml:space="preserve"> version of </w:t>
      </w:r>
      <w:r w:rsidR="00FF74EC" w:rsidRPr="0045728C">
        <w:rPr>
          <w:sz w:val="18"/>
          <w:szCs w:val="18"/>
        </w:rPr>
        <w:t>domain E</w:t>
      </w:r>
      <w:r w:rsidR="00850D87" w:rsidRPr="0045728C">
        <w:rPr>
          <w:sz w:val="18"/>
          <w:szCs w:val="18"/>
        </w:rPr>
        <w:t xml:space="preserve"> </w:t>
      </w:r>
      <w:r w:rsidR="002205B5" w:rsidRPr="0045728C">
        <w:rPr>
          <w:sz w:val="18"/>
          <w:szCs w:val="18"/>
        </w:rPr>
        <w:t>have been transposed</w:t>
      </w:r>
      <w:r w:rsidR="000B148A" w:rsidRPr="0045728C">
        <w:rPr>
          <w:sz w:val="18"/>
          <w:szCs w:val="18"/>
        </w:rPr>
        <w:t xml:space="preserve"> </w:t>
      </w:r>
      <w:r w:rsidR="00C478D0" w:rsidRPr="0045728C">
        <w:rPr>
          <w:sz w:val="18"/>
          <w:szCs w:val="18"/>
        </w:rPr>
        <w:t>in this</w:t>
      </w:r>
      <w:r w:rsidR="00D8717F" w:rsidRPr="0045728C">
        <w:rPr>
          <w:sz w:val="18"/>
          <w:szCs w:val="18"/>
        </w:rPr>
        <w:t xml:space="preserve"> en</w:t>
      </w:r>
      <w:r w:rsidR="00F2717A" w:rsidRPr="0045728C">
        <w:rPr>
          <w:sz w:val="18"/>
          <w:szCs w:val="18"/>
        </w:rPr>
        <w:t>hanced</w:t>
      </w:r>
      <w:r w:rsidR="00731654" w:rsidRPr="0045728C">
        <w:rPr>
          <w:sz w:val="18"/>
          <w:szCs w:val="18"/>
        </w:rPr>
        <w:t xml:space="preserve"> version </w:t>
      </w:r>
      <w:r w:rsidR="00571DDA" w:rsidRPr="0045728C">
        <w:rPr>
          <w:sz w:val="18"/>
          <w:szCs w:val="18"/>
        </w:rPr>
        <w:t>of</w:t>
      </w:r>
      <w:r w:rsidR="00F2717A" w:rsidRPr="0045728C">
        <w:rPr>
          <w:sz w:val="18"/>
          <w:szCs w:val="18"/>
        </w:rPr>
        <w:t xml:space="preserve"> </w:t>
      </w:r>
      <w:r w:rsidR="00056CE9" w:rsidRPr="0045728C">
        <w:rPr>
          <w:sz w:val="18"/>
          <w:szCs w:val="18"/>
        </w:rPr>
        <w:t>HR</w:t>
      </w:r>
      <w:r w:rsidR="00F2717A" w:rsidRPr="0045728C">
        <w:rPr>
          <w:sz w:val="18"/>
          <w:szCs w:val="18"/>
        </w:rPr>
        <w:t xml:space="preserve"> indicators.</w:t>
      </w:r>
      <w:r w:rsidR="000926B0" w:rsidRPr="0045728C">
        <w:rPr>
          <w:sz w:val="18"/>
          <w:szCs w:val="18"/>
        </w:rPr>
        <w:t xml:space="preserve"> </w:t>
      </w:r>
      <w:r w:rsidR="00DA30C4" w:rsidRPr="0045728C">
        <w:rPr>
          <w:sz w:val="18"/>
          <w:szCs w:val="18"/>
        </w:rPr>
        <w:t>HR strategy</w:t>
      </w:r>
      <w:r w:rsidR="009B01D4" w:rsidRPr="0045728C">
        <w:rPr>
          <w:sz w:val="18"/>
          <w:szCs w:val="18"/>
        </w:rPr>
        <w:t>,</w:t>
      </w:r>
      <w:r w:rsidR="00DA30C4" w:rsidRPr="0045728C">
        <w:rPr>
          <w:sz w:val="18"/>
          <w:szCs w:val="18"/>
        </w:rPr>
        <w:t xml:space="preserve"> </w:t>
      </w:r>
      <w:r w:rsidR="00571DDA" w:rsidRPr="0045728C">
        <w:rPr>
          <w:sz w:val="18"/>
          <w:szCs w:val="18"/>
        </w:rPr>
        <w:t>which is dimension (i</w:t>
      </w:r>
      <w:r w:rsidR="00345F77" w:rsidRPr="0045728C">
        <w:rPr>
          <w:sz w:val="18"/>
          <w:szCs w:val="18"/>
        </w:rPr>
        <w:t>i</w:t>
      </w:r>
      <w:r w:rsidR="00571DDA" w:rsidRPr="0045728C">
        <w:rPr>
          <w:sz w:val="18"/>
          <w:szCs w:val="18"/>
        </w:rPr>
        <w:t>)</w:t>
      </w:r>
      <w:r w:rsidR="00345F77" w:rsidRPr="0045728C">
        <w:rPr>
          <w:sz w:val="18"/>
          <w:szCs w:val="18"/>
        </w:rPr>
        <w:t xml:space="preserve"> </w:t>
      </w:r>
      <w:r w:rsidR="00184D7C" w:rsidRPr="0045728C">
        <w:rPr>
          <w:sz w:val="18"/>
          <w:szCs w:val="18"/>
        </w:rPr>
        <w:t xml:space="preserve">in the </w:t>
      </w:r>
      <w:r w:rsidR="00345F77" w:rsidRPr="0045728C">
        <w:rPr>
          <w:sz w:val="18"/>
          <w:szCs w:val="18"/>
        </w:rPr>
        <w:t>old version is now</w:t>
      </w:r>
      <w:r w:rsidR="003C1D70" w:rsidRPr="0045728C">
        <w:rPr>
          <w:sz w:val="18"/>
          <w:szCs w:val="18"/>
        </w:rPr>
        <w:t xml:space="preserve"> </w:t>
      </w:r>
      <w:r w:rsidR="00345F77" w:rsidRPr="0045728C">
        <w:rPr>
          <w:sz w:val="18"/>
          <w:szCs w:val="18"/>
        </w:rPr>
        <w:t>dimension (</w:t>
      </w:r>
      <w:proofErr w:type="spellStart"/>
      <w:r w:rsidR="00345F77" w:rsidRPr="0045728C">
        <w:rPr>
          <w:sz w:val="18"/>
          <w:szCs w:val="18"/>
        </w:rPr>
        <w:t>i</w:t>
      </w:r>
      <w:proofErr w:type="spellEnd"/>
      <w:r w:rsidR="00345F77" w:rsidRPr="0045728C">
        <w:rPr>
          <w:sz w:val="18"/>
          <w:szCs w:val="18"/>
        </w:rPr>
        <w:t>)</w:t>
      </w:r>
      <w:r w:rsidR="008A23A8" w:rsidRPr="0045728C">
        <w:rPr>
          <w:sz w:val="18"/>
          <w:szCs w:val="18"/>
        </w:rPr>
        <w:t xml:space="preserve"> in th</w:t>
      </w:r>
      <w:r w:rsidR="00184D7C" w:rsidRPr="0045728C">
        <w:rPr>
          <w:sz w:val="18"/>
          <w:szCs w:val="18"/>
        </w:rPr>
        <w:t>is</w:t>
      </w:r>
      <w:r w:rsidR="008A23A8" w:rsidRPr="0045728C">
        <w:rPr>
          <w:sz w:val="18"/>
          <w:szCs w:val="18"/>
        </w:rPr>
        <w:t xml:space="preserve"> enhanced version. HR function</w:t>
      </w:r>
      <w:r w:rsidR="00EE196A" w:rsidRPr="0045728C">
        <w:rPr>
          <w:sz w:val="18"/>
          <w:szCs w:val="18"/>
        </w:rPr>
        <w:t>,</w:t>
      </w:r>
      <w:r w:rsidR="008A23A8" w:rsidRPr="0045728C">
        <w:rPr>
          <w:sz w:val="18"/>
          <w:szCs w:val="18"/>
        </w:rPr>
        <w:t xml:space="preserve"> whi</w:t>
      </w:r>
      <w:r w:rsidR="0019194B" w:rsidRPr="0045728C">
        <w:rPr>
          <w:sz w:val="18"/>
          <w:szCs w:val="18"/>
        </w:rPr>
        <w:t>ch is dimension (</w:t>
      </w:r>
      <w:proofErr w:type="spellStart"/>
      <w:r w:rsidR="0019194B" w:rsidRPr="0045728C">
        <w:rPr>
          <w:sz w:val="18"/>
          <w:szCs w:val="18"/>
        </w:rPr>
        <w:t>i</w:t>
      </w:r>
      <w:proofErr w:type="spellEnd"/>
      <w:r w:rsidR="0019194B" w:rsidRPr="0045728C">
        <w:rPr>
          <w:sz w:val="18"/>
          <w:szCs w:val="18"/>
        </w:rPr>
        <w:t>) in the old version is now dimension (ii) in this enhanced</w:t>
      </w:r>
      <w:r w:rsidR="0043365B" w:rsidRPr="0045728C">
        <w:rPr>
          <w:sz w:val="18"/>
          <w:szCs w:val="18"/>
        </w:rPr>
        <w:t xml:space="preserve"> version</w:t>
      </w:r>
      <w:r w:rsidR="00183C43" w:rsidRPr="0045728C">
        <w:rPr>
          <w:sz w:val="18"/>
          <w:szCs w:val="18"/>
        </w:rPr>
        <w:t xml:space="preserve"> of HR indicators.</w:t>
      </w:r>
      <w:r w:rsidR="00E27528">
        <w:rPr>
          <w:sz w:val="18"/>
          <w:szCs w:val="18"/>
        </w:rPr>
        <w:t xml:space="preserve"> </w:t>
      </w:r>
      <w:r w:rsidR="00047DD1">
        <w:rPr>
          <w:sz w:val="18"/>
          <w:szCs w:val="18"/>
        </w:rPr>
        <w:t>Assessors should take note of this</w:t>
      </w:r>
      <w:r w:rsidR="004757C2">
        <w:rPr>
          <w:sz w:val="18"/>
          <w:szCs w:val="18"/>
        </w:rPr>
        <w:t xml:space="preserve"> when comparing assessment results in a repeat assessment.</w:t>
      </w:r>
    </w:p>
  </w:footnote>
  <w:footnote w:id="3">
    <w:p w14:paraId="3EFFA1AD" w14:textId="115716D1" w:rsidR="00657378" w:rsidRDefault="00657378" w:rsidP="0045728C">
      <w:pPr>
        <w:pStyle w:val="FootnoteText"/>
        <w:ind w:left="90" w:hanging="90"/>
      </w:pPr>
      <w:r>
        <w:rPr>
          <w:rStyle w:val="FootnoteReference"/>
        </w:rPr>
        <w:footnoteRef/>
      </w:r>
      <w:r>
        <w:t xml:space="preserve"> </w:t>
      </w:r>
      <w:r w:rsidR="00F215B0" w:rsidRPr="006579E5">
        <w:rPr>
          <w:sz w:val="18"/>
          <w:szCs w:val="18"/>
        </w:rPr>
        <w:t>In the old version of domain E</w:t>
      </w:r>
      <w:r w:rsidR="0052303B" w:rsidRPr="006579E5">
        <w:rPr>
          <w:sz w:val="18"/>
          <w:szCs w:val="18"/>
        </w:rPr>
        <w:t xml:space="preserve"> indicators</w:t>
      </w:r>
      <w:r w:rsidR="00F215B0" w:rsidRPr="006579E5">
        <w:rPr>
          <w:sz w:val="18"/>
          <w:szCs w:val="18"/>
        </w:rPr>
        <w:t xml:space="preserve">, L&amp;PD for financial, performance and compliance audit </w:t>
      </w:r>
      <w:r w:rsidR="006E2C27" w:rsidRPr="006579E5">
        <w:rPr>
          <w:sz w:val="18"/>
          <w:szCs w:val="18"/>
        </w:rPr>
        <w:t>are presented as separate dimensions (ii)</w:t>
      </w:r>
      <w:r w:rsidR="00D8793F" w:rsidRPr="006579E5">
        <w:rPr>
          <w:sz w:val="18"/>
          <w:szCs w:val="18"/>
        </w:rPr>
        <w:t>, (iii) and (iv) respectively.</w:t>
      </w:r>
      <w:r w:rsidR="00EA6BFA" w:rsidRPr="006579E5">
        <w:rPr>
          <w:sz w:val="18"/>
          <w:szCs w:val="18"/>
        </w:rPr>
        <w:t xml:space="preserve"> In this enhanced version of HR </w:t>
      </w:r>
      <w:r w:rsidR="00002E27" w:rsidRPr="006579E5">
        <w:rPr>
          <w:sz w:val="18"/>
          <w:szCs w:val="18"/>
        </w:rPr>
        <w:t>indicators</w:t>
      </w:r>
      <w:r w:rsidR="00191EF8" w:rsidRPr="006579E5">
        <w:rPr>
          <w:sz w:val="18"/>
          <w:szCs w:val="18"/>
        </w:rPr>
        <w:t xml:space="preserve">, the </w:t>
      </w:r>
      <w:r w:rsidR="00AD5F95" w:rsidRPr="006579E5">
        <w:rPr>
          <w:sz w:val="18"/>
          <w:szCs w:val="18"/>
        </w:rPr>
        <w:t xml:space="preserve">three audit types financial, performance and compliance audit have been combined into </w:t>
      </w:r>
      <w:r w:rsidR="00E4258E" w:rsidRPr="006579E5">
        <w:rPr>
          <w:sz w:val="18"/>
          <w:szCs w:val="18"/>
        </w:rPr>
        <w:t>a single dimension – dimension (ii).</w:t>
      </w:r>
      <w:r w:rsidR="0028408B" w:rsidRPr="006579E5">
        <w:rPr>
          <w:sz w:val="18"/>
          <w:szCs w:val="18"/>
        </w:rPr>
        <w:t xml:space="preserve"> </w:t>
      </w:r>
      <w:r w:rsidR="001F6B30" w:rsidRPr="006579E5">
        <w:rPr>
          <w:sz w:val="18"/>
          <w:szCs w:val="18"/>
        </w:rPr>
        <w:t>L&amp;PD for SAIs</w:t>
      </w:r>
      <w:r w:rsidR="00316B6D" w:rsidRPr="006579E5">
        <w:rPr>
          <w:sz w:val="18"/>
          <w:szCs w:val="18"/>
        </w:rPr>
        <w:t xml:space="preserve"> with jurisdictional </w:t>
      </w:r>
      <w:r w:rsidR="00DC6735" w:rsidRPr="006579E5">
        <w:rPr>
          <w:sz w:val="18"/>
          <w:szCs w:val="18"/>
        </w:rPr>
        <w:t>responsibi</w:t>
      </w:r>
      <w:r w:rsidR="00356536" w:rsidRPr="006579E5">
        <w:rPr>
          <w:sz w:val="18"/>
          <w:szCs w:val="18"/>
        </w:rPr>
        <w:t>lities</w:t>
      </w:r>
      <w:r w:rsidR="00DC6735" w:rsidRPr="006579E5">
        <w:rPr>
          <w:sz w:val="18"/>
          <w:szCs w:val="18"/>
        </w:rPr>
        <w:t xml:space="preserve"> has been introduced as a new dimension </w:t>
      </w:r>
      <w:r w:rsidR="005309AC" w:rsidRPr="006579E5">
        <w:rPr>
          <w:sz w:val="18"/>
          <w:szCs w:val="18"/>
        </w:rPr>
        <w:t>(iii)</w:t>
      </w:r>
      <w:r w:rsidR="00682E45" w:rsidRPr="006579E5">
        <w:rPr>
          <w:sz w:val="18"/>
          <w:szCs w:val="18"/>
        </w:rPr>
        <w:t xml:space="preserve"> in th</w:t>
      </w:r>
      <w:r w:rsidR="00442671">
        <w:rPr>
          <w:sz w:val="18"/>
          <w:szCs w:val="18"/>
        </w:rPr>
        <w:t>is</w:t>
      </w:r>
      <w:r w:rsidR="00682E45" w:rsidRPr="006579E5">
        <w:rPr>
          <w:sz w:val="18"/>
          <w:szCs w:val="18"/>
        </w:rPr>
        <w:t xml:space="preserve"> enhanced SAI 23</w:t>
      </w:r>
      <w:r w:rsidR="005309AC" w:rsidRPr="006579E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9F7E" w14:textId="77777777" w:rsidR="006D587C" w:rsidRDefault="006D587C" w:rsidP="00553A33">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A01"/>
    <w:multiLevelType w:val="hybridMultilevel"/>
    <w:tmpl w:val="6212A7D6"/>
    <w:lvl w:ilvl="0" w:tplc="79842984">
      <w:start w:val="1"/>
      <w:numFmt w:val="lowerRoman"/>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C443128"/>
    <w:multiLevelType w:val="hybridMultilevel"/>
    <w:tmpl w:val="981CD47E"/>
    <w:lvl w:ilvl="0" w:tplc="FFFFFFFF">
      <w:start w:val="1"/>
      <w:numFmt w:val="lowerLetter"/>
      <w:lvlText w:val="%1)"/>
      <w:lvlJc w:val="left"/>
      <w:pPr>
        <w:ind w:left="720" w:hanging="360"/>
      </w:pPr>
      <w:rPr>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9E3BC8"/>
    <w:multiLevelType w:val="hybridMultilevel"/>
    <w:tmpl w:val="4F224FDC"/>
    <w:lvl w:ilvl="0" w:tplc="1AA226CA">
      <w:start w:val="1"/>
      <w:numFmt w:val="lowerLetter"/>
      <w:lvlText w:val="%1)"/>
      <w:lvlJc w:val="left"/>
      <w:pPr>
        <w:ind w:left="720" w:hanging="360"/>
      </w:pPr>
      <w:rPr>
        <w:b w:val="0"/>
        <w:bCs/>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60350E"/>
    <w:multiLevelType w:val="hybridMultilevel"/>
    <w:tmpl w:val="981CD47E"/>
    <w:lvl w:ilvl="0" w:tplc="FFFFFFFF">
      <w:start w:val="1"/>
      <w:numFmt w:val="lowerLetter"/>
      <w:lvlText w:val="%1)"/>
      <w:lvlJc w:val="left"/>
      <w:pPr>
        <w:ind w:left="720" w:hanging="360"/>
      </w:pPr>
      <w:rPr>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8B5790"/>
    <w:multiLevelType w:val="hybridMultilevel"/>
    <w:tmpl w:val="E040B7D6"/>
    <w:lvl w:ilvl="0" w:tplc="26A297B6">
      <w:start w:val="1"/>
      <w:numFmt w:val="lowerRoman"/>
      <w:lvlText w:val="(%1)"/>
      <w:lvlJc w:val="left"/>
      <w:pPr>
        <w:ind w:left="216" w:hanging="242"/>
      </w:pPr>
      <w:rPr>
        <w:rFonts w:ascii="Calibri" w:eastAsia="Calibri" w:hAnsi="Calibri" w:cs="Calibri" w:hint="default"/>
        <w:b/>
        <w:bCs/>
        <w:i w:val="0"/>
        <w:iCs w:val="0"/>
        <w:spacing w:val="0"/>
        <w:w w:val="100"/>
        <w:sz w:val="22"/>
        <w:szCs w:val="22"/>
        <w:lang w:val="en-US" w:eastAsia="en-US" w:bidi="ar-SA"/>
      </w:rPr>
    </w:lvl>
    <w:lvl w:ilvl="1" w:tplc="B6F218EE">
      <w:numFmt w:val="bullet"/>
      <w:lvlText w:val="•"/>
      <w:lvlJc w:val="left"/>
      <w:pPr>
        <w:ind w:left="1244" w:hanging="242"/>
      </w:pPr>
      <w:rPr>
        <w:rFonts w:hint="default"/>
        <w:lang w:val="en-US" w:eastAsia="en-US" w:bidi="ar-SA"/>
      </w:rPr>
    </w:lvl>
    <w:lvl w:ilvl="2" w:tplc="B2D06B72">
      <w:numFmt w:val="bullet"/>
      <w:lvlText w:val="•"/>
      <w:lvlJc w:val="left"/>
      <w:pPr>
        <w:ind w:left="2268" w:hanging="242"/>
      </w:pPr>
      <w:rPr>
        <w:rFonts w:hint="default"/>
        <w:lang w:val="en-US" w:eastAsia="en-US" w:bidi="ar-SA"/>
      </w:rPr>
    </w:lvl>
    <w:lvl w:ilvl="3" w:tplc="7FF8B236">
      <w:numFmt w:val="bullet"/>
      <w:lvlText w:val="•"/>
      <w:lvlJc w:val="left"/>
      <w:pPr>
        <w:ind w:left="3292" w:hanging="242"/>
      </w:pPr>
      <w:rPr>
        <w:rFonts w:hint="default"/>
        <w:lang w:val="en-US" w:eastAsia="en-US" w:bidi="ar-SA"/>
      </w:rPr>
    </w:lvl>
    <w:lvl w:ilvl="4" w:tplc="60B2EFC0">
      <w:numFmt w:val="bullet"/>
      <w:lvlText w:val="•"/>
      <w:lvlJc w:val="left"/>
      <w:pPr>
        <w:ind w:left="4316" w:hanging="242"/>
      </w:pPr>
      <w:rPr>
        <w:rFonts w:hint="default"/>
        <w:lang w:val="en-US" w:eastAsia="en-US" w:bidi="ar-SA"/>
      </w:rPr>
    </w:lvl>
    <w:lvl w:ilvl="5" w:tplc="60BEE940">
      <w:numFmt w:val="bullet"/>
      <w:lvlText w:val="•"/>
      <w:lvlJc w:val="left"/>
      <w:pPr>
        <w:ind w:left="5340" w:hanging="242"/>
      </w:pPr>
      <w:rPr>
        <w:rFonts w:hint="default"/>
        <w:lang w:val="en-US" w:eastAsia="en-US" w:bidi="ar-SA"/>
      </w:rPr>
    </w:lvl>
    <w:lvl w:ilvl="6" w:tplc="ED06A9FC">
      <w:numFmt w:val="bullet"/>
      <w:lvlText w:val="•"/>
      <w:lvlJc w:val="left"/>
      <w:pPr>
        <w:ind w:left="6364" w:hanging="242"/>
      </w:pPr>
      <w:rPr>
        <w:rFonts w:hint="default"/>
        <w:lang w:val="en-US" w:eastAsia="en-US" w:bidi="ar-SA"/>
      </w:rPr>
    </w:lvl>
    <w:lvl w:ilvl="7" w:tplc="9ACCFACC">
      <w:numFmt w:val="bullet"/>
      <w:lvlText w:val="•"/>
      <w:lvlJc w:val="left"/>
      <w:pPr>
        <w:ind w:left="7388" w:hanging="242"/>
      </w:pPr>
      <w:rPr>
        <w:rFonts w:hint="default"/>
        <w:lang w:val="en-US" w:eastAsia="en-US" w:bidi="ar-SA"/>
      </w:rPr>
    </w:lvl>
    <w:lvl w:ilvl="8" w:tplc="1E503CAC">
      <w:numFmt w:val="bullet"/>
      <w:lvlText w:val="•"/>
      <w:lvlJc w:val="left"/>
      <w:pPr>
        <w:ind w:left="8412" w:hanging="242"/>
      </w:pPr>
      <w:rPr>
        <w:rFonts w:hint="default"/>
        <w:lang w:val="en-US" w:eastAsia="en-US" w:bidi="ar-SA"/>
      </w:rPr>
    </w:lvl>
  </w:abstractNum>
  <w:abstractNum w:abstractNumId="5" w15:restartNumberingAfterBreak="0">
    <w:nsid w:val="34A01721"/>
    <w:multiLevelType w:val="hybridMultilevel"/>
    <w:tmpl w:val="51D60562"/>
    <w:lvl w:ilvl="0" w:tplc="D272DE9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0641A8"/>
    <w:multiLevelType w:val="hybridMultilevel"/>
    <w:tmpl w:val="3A22796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A3E29"/>
    <w:multiLevelType w:val="hybridMultilevel"/>
    <w:tmpl w:val="19648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50C9C"/>
    <w:multiLevelType w:val="hybridMultilevel"/>
    <w:tmpl w:val="DAD23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C04ED"/>
    <w:multiLevelType w:val="hybridMultilevel"/>
    <w:tmpl w:val="5CD60A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425F3"/>
    <w:multiLevelType w:val="hybridMultilevel"/>
    <w:tmpl w:val="0B727A8A"/>
    <w:lvl w:ilvl="0" w:tplc="66F2BDA0">
      <w:start w:val="1"/>
      <w:numFmt w:val="lowerRoman"/>
      <w:lvlText w:val="(%1)"/>
      <w:lvlJc w:val="left"/>
      <w:pPr>
        <w:ind w:left="576" w:hanging="360"/>
      </w:pPr>
      <w:rPr>
        <w:rFonts w:ascii="Calibri" w:eastAsia="Calibri" w:hAnsi="Calibri" w:cs="Calibri" w:hint="default"/>
        <w:b w:val="0"/>
        <w:bCs w:val="0"/>
        <w:i w:val="0"/>
        <w:iCs w:val="0"/>
        <w:spacing w:val="-1"/>
        <w:w w:val="100"/>
        <w:sz w:val="22"/>
        <w:szCs w:val="22"/>
        <w:lang w:val="en-US" w:eastAsia="en-US" w:bidi="ar-SA"/>
      </w:rPr>
    </w:lvl>
    <w:lvl w:ilvl="1" w:tplc="18980488">
      <w:numFmt w:val="bullet"/>
      <w:lvlText w:val="•"/>
      <w:lvlJc w:val="left"/>
      <w:pPr>
        <w:ind w:left="1568" w:hanging="360"/>
      </w:pPr>
      <w:rPr>
        <w:rFonts w:hint="default"/>
        <w:lang w:val="en-US" w:eastAsia="en-US" w:bidi="ar-SA"/>
      </w:rPr>
    </w:lvl>
    <w:lvl w:ilvl="2" w:tplc="0E0AD0AA">
      <w:numFmt w:val="bullet"/>
      <w:lvlText w:val="•"/>
      <w:lvlJc w:val="left"/>
      <w:pPr>
        <w:ind w:left="2556" w:hanging="360"/>
      </w:pPr>
      <w:rPr>
        <w:rFonts w:hint="default"/>
        <w:lang w:val="en-US" w:eastAsia="en-US" w:bidi="ar-SA"/>
      </w:rPr>
    </w:lvl>
    <w:lvl w:ilvl="3" w:tplc="C85C2668">
      <w:numFmt w:val="bullet"/>
      <w:lvlText w:val="•"/>
      <w:lvlJc w:val="left"/>
      <w:pPr>
        <w:ind w:left="3544" w:hanging="360"/>
      </w:pPr>
      <w:rPr>
        <w:rFonts w:hint="default"/>
        <w:lang w:val="en-US" w:eastAsia="en-US" w:bidi="ar-SA"/>
      </w:rPr>
    </w:lvl>
    <w:lvl w:ilvl="4" w:tplc="CE588C10">
      <w:numFmt w:val="bullet"/>
      <w:lvlText w:val="•"/>
      <w:lvlJc w:val="left"/>
      <w:pPr>
        <w:ind w:left="4532" w:hanging="360"/>
      </w:pPr>
      <w:rPr>
        <w:rFonts w:hint="default"/>
        <w:lang w:val="en-US" w:eastAsia="en-US" w:bidi="ar-SA"/>
      </w:rPr>
    </w:lvl>
    <w:lvl w:ilvl="5" w:tplc="BB68FE46">
      <w:numFmt w:val="bullet"/>
      <w:lvlText w:val="•"/>
      <w:lvlJc w:val="left"/>
      <w:pPr>
        <w:ind w:left="5520" w:hanging="360"/>
      </w:pPr>
      <w:rPr>
        <w:rFonts w:hint="default"/>
        <w:lang w:val="en-US" w:eastAsia="en-US" w:bidi="ar-SA"/>
      </w:rPr>
    </w:lvl>
    <w:lvl w:ilvl="6" w:tplc="4DC88A1A">
      <w:numFmt w:val="bullet"/>
      <w:lvlText w:val="•"/>
      <w:lvlJc w:val="left"/>
      <w:pPr>
        <w:ind w:left="6508" w:hanging="360"/>
      </w:pPr>
      <w:rPr>
        <w:rFonts w:hint="default"/>
        <w:lang w:val="en-US" w:eastAsia="en-US" w:bidi="ar-SA"/>
      </w:rPr>
    </w:lvl>
    <w:lvl w:ilvl="7" w:tplc="82068F4E">
      <w:numFmt w:val="bullet"/>
      <w:lvlText w:val="•"/>
      <w:lvlJc w:val="left"/>
      <w:pPr>
        <w:ind w:left="7496" w:hanging="360"/>
      </w:pPr>
      <w:rPr>
        <w:rFonts w:hint="default"/>
        <w:lang w:val="en-US" w:eastAsia="en-US" w:bidi="ar-SA"/>
      </w:rPr>
    </w:lvl>
    <w:lvl w:ilvl="8" w:tplc="2E4A491E">
      <w:numFmt w:val="bullet"/>
      <w:lvlText w:val="•"/>
      <w:lvlJc w:val="left"/>
      <w:pPr>
        <w:ind w:left="8484" w:hanging="360"/>
      </w:pPr>
      <w:rPr>
        <w:rFonts w:hint="default"/>
        <w:lang w:val="en-US" w:eastAsia="en-US" w:bidi="ar-SA"/>
      </w:rPr>
    </w:lvl>
  </w:abstractNum>
  <w:abstractNum w:abstractNumId="11" w15:restartNumberingAfterBreak="0">
    <w:nsid w:val="603354A1"/>
    <w:multiLevelType w:val="hybridMultilevel"/>
    <w:tmpl w:val="4F224FDC"/>
    <w:lvl w:ilvl="0" w:tplc="FFFFFFFF">
      <w:start w:val="1"/>
      <w:numFmt w:val="lowerLetter"/>
      <w:lvlText w:val="%1)"/>
      <w:lvlJc w:val="left"/>
      <w:pPr>
        <w:ind w:left="720" w:hanging="360"/>
      </w:pPr>
      <w:rPr>
        <w:b w:val="0"/>
        <w:bCs/>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5B7AC0"/>
    <w:multiLevelType w:val="hybridMultilevel"/>
    <w:tmpl w:val="981CD47E"/>
    <w:lvl w:ilvl="0" w:tplc="992CD580">
      <w:start w:val="1"/>
      <w:numFmt w:val="lowerLetter"/>
      <w:lvlText w:val="%1)"/>
      <w:lvlJc w:val="left"/>
      <w:pPr>
        <w:ind w:left="720" w:hanging="360"/>
      </w:pPr>
      <w:rPr>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744741">
    <w:abstractNumId w:val="6"/>
  </w:num>
  <w:num w:numId="2" w16cid:durableId="561529013">
    <w:abstractNumId w:val="7"/>
  </w:num>
  <w:num w:numId="3" w16cid:durableId="1056661446">
    <w:abstractNumId w:val="8"/>
  </w:num>
  <w:num w:numId="4" w16cid:durableId="1526751840">
    <w:abstractNumId w:val="0"/>
  </w:num>
  <w:num w:numId="5" w16cid:durableId="1497067155">
    <w:abstractNumId w:val="5"/>
  </w:num>
  <w:num w:numId="6" w16cid:durableId="1620454288">
    <w:abstractNumId w:val="12"/>
  </w:num>
  <w:num w:numId="7" w16cid:durableId="218981810">
    <w:abstractNumId w:val="3"/>
  </w:num>
  <w:num w:numId="8" w16cid:durableId="281963304">
    <w:abstractNumId w:val="1"/>
  </w:num>
  <w:num w:numId="9" w16cid:durableId="923417183">
    <w:abstractNumId w:val="2"/>
  </w:num>
  <w:num w:numId="10" w16cid:durableId="1717654470">
    <w:abstractNumId w:val="11"/>
  </w:num>
  <w:num w:numId="11" w16cid:durableId="1432891019">
    <w:abstractNumId w:val="4"/>
  </w:num>
  <w:num w:numId="12" w16cid:durableId="1410885560">
    <w:abstractNumId w:val="10"/>
  </w:num>
  <w:num w:numId="13" w16cid:durableId="16891424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02"/>
    <w:rsid w:val="0000087A"/>
    <w:rsid w:val="00002E27"/>
    <w:rsid w:val="00003497"/>
    <w:rsid w:val="00010B35"/>
    <w:rsid w:val="00012A11"/>
    <w:rsid w:val="00016F4F"/>
    <w:rsid w:val="00026D4A"/>
    <w:rsid w:val="00027A28"/>
    <w:rsid w:val="00030665"/>
    <w:rsid w:val="000315CF"/>
    <w:rsid w:val="0003185B"/>
    <w:rsid w:val="0003473C"/>
    <w:rsid w:val="000407C1"/>
    <w:rsid w:val="00042D60"/>
    <w:rsid w:val="00042F57"/>
    <w:rsid w:val="00047DD1"/>
    <w:rsid w:val="00051843"/>
    <w:rsid w:val="00052D66"/>
    <w:rsid w:val="00055AEC"/>
    <w:rsid w:val="00056C32"/>
    <w:rsid w:val="00056CE9"/>
    <w:rsid w:val="00065B8D"/>
    <w:rsid w:val="00065BF8"/>
    <w:rsid w:val="0007179E"/>
    <w:rsid w:val="0007300F"/>
    <w:rsid w:val="00073B51"/>
    <w:rsid w:val="00076217"/>
    <w:rsid w:val="00076FF6"/>
    <w:rsid w:val="0008585D"/>
    <w:rsid w:val="000926B0"/>
    <w:rsid w:val="00092B08"/>
    <w:rsid w:val="00092C70"/>
    <w:rsid w:val="000942C9"/>
    <w:rsid w:val="000952A2"/>
    <w:rsid w:val="0009767A"/>
    <w:rsid w:val="000A5D3C"/>
    <w:rsid w:val="000B148A"/>
    <w:rsid w:val="000C4C59"/>
    <w:rsid w:val="000D0BB4"/>
    <w:rsid w:val="000D0DA9"/>
    <w:rsid w:val="000D2A5E"/>
    <w:rsid w:val="000E6CA7"/>
    <w:rsid w:val="000E7462"/>
    <w:rsid w:val="000E759C"/>
    <w:rsid w:val="000F0581"/>
    <w:rsid w:val="000F65A8"/>
    <w:rsid w:val="000F71FC"/>
    <w:rsid w:val="00101146"/>
    <w:rsid w:val="0010260D"/>
    <w:rsid w:val="00110A8E"/>
    <w:rsid w:val="00111B0D"/>
    <w:rsid w:val="00113333"/>
    <w:rsid w:val="0011366E"/>
    <w:rsid w:val="001145BA"/>
    <w:rsid w:val="00116245"/>
    <w:rsid w:val="00117088"/>
    <w:rsid w:val="00117B83"/>
    <w:rsid w:val="00117F5C"/>
    <w:rsid w:val="001204F1"/>
    <w:rsid w:val="0012066A"/>
    <w:rsid w:val="00121E96"/>
    <w:rsid w:val="00126B6B"/>
    <w:rsid w:val="001303B7"/>
    <w:rsid w:val="00132137"/>
    <w:rsid w:val="0013461E"/>
    <w:rsid w:val="00134E88"/>
    <w:rsid w:val="00135B06"/>
    <w:rsid w:val="00142101"/>
    <w:rsid w:val="00143C51"/>
    <w:rsid w:val="00145206"/>
    <w:rsid w:val="00150C9B"/>
    <w:rsid w:val="001612A3"/>
    <w:rsid w:val="0016163E"/>
    <w:rsid w:val="00176EAE"/>
    <w:rsid w:val="00182419"/>
    <w:rsid w:val="00183C43"/>
    <w:rsid w:val="00184D7C"/>
    <w:rsid w:val="00185207"/>
    <w:rsid w:val="001863E6"/>
    <w:rsid w:val="00186DE0"/>
    <w:rsid w:val="00190547"/>
    <w:rsid w:val="0019194B"/>
    <w:rsid w:val="00191EF8"/>
    <w:rsid w:val="00195332"/>
    <w:rsid w:val="001A1B9A"/>
    <w:rsid w:val="001B0E7D"/>
    <w:rsid w:val="001B4555"/>
    <w:rsid w:val="001C00D1"/>
    <w:rsid w:val="001C1412"/>
    <w:rsid w:val="001C1B38"/>
    <w:rsid w:val="001C3DF5"/>
    <w:rsid w:val="001C4722"/>
    <w:rsid w:val="001C5C79"/>
    <w:rsid w:val="001D07A6"/>
    <w:rsid w:val="001D3D44"/>
    <w:rsid w:val="001D6DBA"/>
    <w:rsid w:val="001D769B"/>
    <w:rsid w:val="001E2D3D"/>
    <w:rsid w:val="001E54E9"/>
    <w:rsid w:val="001E58B8"/>
    <w:rsid w:val="001E789B"/>
    <w:rsid w:val="001F0453"/>
    <w:rsid w:val="001F3DDF"/>
    <w:rsid w:val="001F6B30"/>
    <w:rsid w:val="001F784C"/>
    <w:rsid w:val="001F79E4"/>
    <w:rsid w:val="00201D04"/>
    <w:rsid w:val="00201D46"/>
    <w:rsid w:val="00203943"/>
    <w:rsid w:val="002044B4"/>
    <w:rsid w:val="002057E4"/>
    <w:rsid w:val="00211091"/>
    <w:rsid w:val="00215C7B"/>
    <w:rsid w:val="002165E5"/>
    <w:rsid w:val="00217F3B"/>
    <w:rsid w:val="002205B5"/>
    <w:rsid w:val="0022192B"/>
    <w:rsid w:val="0022315C"/>
    <w:rsid w:val="00224BAD"/>
    <w:rsid w:val="00230EC7"/>
    <w:rsid w:val="0023175D"/>
    <w:rsid w:val="0023285E"/>
    <w:rsid w:val="00234C9F"/>
    <w:rsid w:val="002438E0"/>
    <w:rsid w:val="002441B9"/>
    <w:rsid w:val="0025281D"/>
    <w:rsid w:val="00253718"/>
    <w:rsid w:val="00256CF0"/>
    <w:rsid w:val="002660AB"/>
    <w:rsid w:val="00266B3A"/>
    <w:rsid w:val="00272540"/>
    <w:rsid w:val="00280154"/>
    <w:rsid w:val="0028201D"/>
    <w:rsid w:val="0028408B"/>
    <w:rsid w:val="00286191"/>
    <w:rsid w:val="0029554F"/>
    <w:rsid w:val="00295B1E"/>
    <w:rsid w:val="002A0C68"/>
    <w:rsid w:val="002A7514"/>
    <w:rsid w:val="002B2EFD"/>
    <w:rsid w:val="002B78B7"/>
    <w:rsid w:val="002C0E9A"/>
    <w:rsid w:val="002C1D5D"/>
    <w:rsid w:val="002C2D46"/>
    <w:rsid w:val="002C2D75"/>
    <w:rsid w:val="002D173A"/>
    <w:rsid w:val="002D3621"/>
    <w:rsid w:val="002D3AEA"/>
    <w:rsid w:val="002D46E0"/>
    <w:rsid w:val="002D6E0A"/>
    <w:rsid w:val="002D7C47"/>
    <w:rsid w:val="002E2539"/>
    <w:rsid w:val="002E30FD"/>
    <w:rsid w:val="002E3F4A"/>
    <w:rsid w:val="002E67CF"/>
    <w:rsid w:val="002F04DF"/>
    <w:rsid w:val="002F0739"/>
    <w:rsid w:val="002F3D34"/>
    <w:rsid w:val="002F572C"/>
    <w:rsid w:val="002F5950"/>
    <w:rsid w:val="0030569D"/>
    <w:rsid w:val="003109D9"/>
    <w:rsid w:val="00311A04"/>
    <w:rsid w:val="0031261A"/>
    <w:rsid w:val="00315AE3"/>
    <w:rsid w:val="00316B6D"/>
    <w:rsid w:val="003211B3"/>
    <w:rsid w:val="00323F9F"/>
    <w:rsid w:val="003326BA"/>
    <w:rsid w:val="00332E46"/>
    <w:rsid w:val="0034187E"/>
    <w:rsid w:val="00342F6F"/>
    <w:rsid w:val="00344B7B"/>
    <w:rsid w:val="00345F77"/>
    <w:rsid w:val="00346D30"/>
    <w:rsid w:val="00354647"/>
    <w:rsid w:val="00356536"/>
    <w:rsid w:val="00362BE5"/>
    <w:rsid w:val="003642FA"/>
    <w:rsid w:val="00364B54"/>
    <w:rsid w:val="00370DC8"/>
    <w:rsid w:val="003727DE"/>
    <w:rsid w:val="00380454"/>
    <w:rsid w:val="00380FFD"/>
    <w:rsid w:val="00382216"/>
    <w:rsid w:val="003823C5"/>
    <w:rsid w:val="00382559"/>
    <w:rsid w:val="003831EE"/>
    <w:rsid w:val="003847FF"/>
    <w:rsid w:val="00385104"/>
    <w:rsid w:val="00391153"/>
    <w:rsid w:val="00392A13"/>
    <w:rsid w:val="00395071"/>
    <w:rsid w:val="003A1974"/>
    <w:rsid w:val="003A2A00"/>
    <w:rsid w:val="003A4DE1"/>
    <w:rsid w:val="003B203D"/>
    <w:rsid w:val="003B2533"/>
    <w:rsid w:val="003B6362"/>
    <w:rsid w:val="003B7274"/>
    <w:rsid w:val="003C1D70"/>
    <w:rsid w:val="003C2A5A"/>
    <w:rsid w:val="003C371F"/>
    <w:rsid w:val="003C76EB"/>
    <w:rsid w:val="003D3590"/>
    <w:rsid w:val="003E0AF8"/>
    <w:rsid w:val="003E22B3"/>
    <w:rsid w:val="003E3ED6"/>
    <w:rsid w:val="003E7056"/>
    <w:rsid w:val="003F0486"/>
    <w:rsid w:val="003F04BD"/>
    <w:rsid w:val="003F0DC3"/>
    <w:rsid w:val="003F253C"/>
    <w:rsid w:val="003F295E"/>
    <w:rsid w:val="003F5312"/>
    <w:rsid w:val="003F699E"/>
    <w:rsid w:val="003F7D90"/>
    <w:rsid w:val="00402119"/>
    <w:rsid w:val="0040424B"/>
    <w:rsid w:val="00407F2F"/>
    <w:rsid w:val="00415D8D"/>
    <w:rsid w:val="0041754A"/>
    <w:rsid w:val="004254EE"/>
    <w:rsid w:val="004309BC"/>
    <w:rsid w:val="0043131A"/>
    <w:rsid w:val="0043365B"/>
    <w:rsid w:val="00441F5F"/>
    <w:rsid w:val="004420DA"/>
    <w:rsid w:val="00442671"/>
    <w:rsid w:val="00444148"/>
    <w:rsid w:val="0044489B"/>
    <w:rsid w:val="00450C53"/>
    <w:rsid w:val="00450D94"/>
    <w:rsid w:val="0045728C"/>
    <w:rsid w:val="0046102C"/>
    <w:rsid w:val="00467CDF"/>
    <w:rsid w:val="00472523"/>
    <w:rsid w:val="004757C2"/>
    <w:rsid w:val="004757CE"/>
    <w:rsid w:val="00480539"/>
    <w:rsid w:val="00482CD5"/>
    <w:rsid w:val="00483A1F"/>
    <w:rsid w:val="00483ECF"/>
    <w:rsid w:val="00484460"/>
    <w:rsid w:val="004860D0"/>
    <w:rsid w:val="00487A8F"/>
    <w:rsid w:val="004908C3"/>
    <w:rsid w:val="00490AAE"/>
    <w:rsid w:val="004928B8"/>
    <w:rsid w:val="00493FF2"/>
    <w:rsid w:val="00494742"/>
    <w:rsid w:val="00497111"/>
    <w:rsid w:val="004A4CF6"/>
    <w:rsid w:val="004A7F16"/>
    <w:rsid w:val="004B211D"/>
    <w:rsid w:val="004B468A"/>
    <w:rsid w:val="004B7BF0"/>
    <w:rsid w:val="004D14F5"/>
    <w:rsid w:val="004D3383"/>
    <w:rsid w:val="004E4D3A"/>
    <w:rsid w:val="004E52B0"/>
    <w:rsid w:val="004E5EC9"/>
    <w:rsid w:val="004F00F5"/>
    <w:rsid w:val="004F3875"/>
    <w:rsid w:val="004F669F"/>
    <w:rsid w:val="005011AC"/>
    <w:rsid w:val="00501E7C"/>
    <w:rsid w:val="0050438F"/>
    <w:rsid w:val="0050695C"/>
    <w:rsid w:val="00511216"/>
    <w:rsid w:val="005113D6"/>
    <w:rsid w:val="00513E38"/>
    <w:rsid w:val="00515A40"/>
    <w:rsid w:val="0052303B"/>
    <w:rsid w:val="005309AC"/>
    <w:rsid w:val="00530F76"/>
    <w:rsid w:val="00532082"/>
    <w:rsid w:val="005322B6"/>
    <w:rsid w:val="00537AF2"/>
    <w:rsid w:val="00542FA8"/>
    <w:rsid w:val="0054388F"/>
    <w:rsid w:val="0054444F"/>
    <w:rsid w:val="00544F57"/>
    <w:rsid w:val="0054551A"/>
    <w:rsid w:val="00545B0C"/>
    <w:rsid w:val="00546FDA"/>
    <w:rsid w:val="00547E9D"/>
    <w:rsid w:val="00551BB5"/>
    <w:rsid w:val="0055386A"/>
    <w:rsid w:val="00553A33"/>
    <w:rsid w:val="00554E1D"/>
    <w:rsid w:val="00566A76"/>
    <w:rsid w:val="005670A8"/>
    <w:rsid w:val="0056791B"/>
    <w:rsid w:val="00567A23"/>
    <w:rsid w:val="00571DDA"/>
    <w:rsid w:val="005729B5"/>
    <w:rsid w:val="0057657F"/>
    <w:rsid w:val="00577510"/>
    <w:rsid w:val="00577DB2"/>
    <w:rsid w:val="00577E8E"/>
    <w:rsid w:val="00580DF3"/>
    <w:rsid w:val="00581510"/>
    <w:rsid w:val="00581A00"/>
    <w:rsid w:val="005850F3"/>
    <w:rsid w:val="00587CF7"/>
    <w:rsid w:val="005911D0"/>
    <w:rsid w:val="00592102"/>
    <w:rsid w:val="00592891"/>
    <w:rsid w:val="005941EC"/>
    <w:rsid w:val="005941F6"/>
    <w:rsid w:val="00597002"/>
    <w:rsid w:val="005977FF"/>
    <w:rsid w:val="00597D9B"/>
    <w:rsid w:val="005A25FD"/>
    <w:rsid w:val="005A2A53"/>
    <w:rsid w:val="005A4B92"/>
    <w:rsid w:val="005A4EF5"/>
    <w:rsid w:val="005B05A6"/>
    <w:rsid w:val="005B147F"/>
    <w:rsid w:val="005B1E0C"/>
    <w:rsid w:val="005B4F81"/>
    <w:rsid w:val="005B6AC4"/>
    <w:rsid w:val="005C386C"/>
    <w:rsid w:val="005C6F12"/>
    <w:rsid w:val="005D135B"/>
    <w:rsid w:val="005D46C2"/>
    <w:rsid w:val="005D4802"/>
    <w:rsid w:val="005D560F"/>
    <w:rsid w:val="005D5C11"/>
    <w:rsid w:val="005E15AE"/>
    <w:rsid w:val="005E6127"/>
    <w:rsid w:val="005F1CF7"/>
    <w:rsid w:val="005F24F5"/>
    <w:rsid w:val="005F4E67"/>
    <w:rsid w:val="005F58CC"/>
    <w:rsid w:val="005F721E"/>
    <w:rsid w:val="006001FA"/>
    <w:rsid w:val="00616502"/>
    <w:rsid w:val="0061664E"/>
    <w:rsid w:val="00622241"/>
    <w:rsid w:val="00624E01"/>
    <w:rsid w:val="0062760D"/>
    <w:rsid w:val="006276D7"/>
    <w:rsid w:val="0063148B"/>
    <w:rsid w:val="00631BE2"/>
    <w:rsid w:val="00633607"/>
    <w:rsid w:val="00637F4B"/>
    <w:rsid w:val="0064134A"/>
    <w:rsid w:val="00644EE3"/>
    <w:rsid w:val="00657378"/>
    <w:rsid w:val="006579E5"/>
    <w:rsid w:val="006619FA"/>
    <w:rsid w:val="00662A32"/>
    <w:rsid w:val="00664C0B"/>
    <w:rsid w:val="0066570D"/>
    <w:rsid w:val="00666241"/>
    <w:rsid w:val="006662E0"/>
    <w:rsid w:val="006705DB"/>
    <w:rsid w:val="00670EED"/>
    <w:rsid w:val="006710CC"/>
    <w:rsid w:val="00671204"/>
    <w:rsid w:val="0067232B"/>
    <w:rsid w:val="00682E45"/>
    <w:rsid w:val="00683055"/>
    <w:rsid w:val="00690FED"/>
    <w:rsid w:val="006912C9"/>
    <w:rsid w:val="006912F9"/>
    <w:rsid w:val="006922B3"/>
    <w:rsid w:val="006931AA"/>
    <w:rsid w:val="006A23D0"/>
    <w:rsid w:val="006A283D"/>
    <w:rsid w:val="006A2FBB"/>
    <w:rsid w:val="006A3033"/>
    <w:rsid w:val="006A7E66"/>
    <w:rsid w:val="006B3BD4"/>
    <w:rsid w:val="006B5695"/>
    <w:rsid w:val="006B75A5"/>
    <w:rsid w:val="006C1B1C"/>
    <w:rsid w:val="006C24DE"/>
    <w:rsid w:val="006C4665"/>
    <w:rsid w:val="006C537B"/>
    <w:rsid w:val="006C5AEE"/>
    <w:rsid w:val="006D0615"/>
    <w:rsid w:val="006D19DA"/>
    <w:rsid w:val="006D33E2"/>
    <w:rsid w:val="006D3414"/>
    <w:rsid w:val="006D3529"/>
    <w:rsid w:val="006D421F"/>
    <w:rsid w:val="006D587C"/>
    <w:rsid w:val="006D68D9"/>
    <w:rsid w:val="006E0998"/>
    <w:rsid w:val="006E2C27"/>
    <w:rsid w:val="006F1005"/>
    <w:rsid w:val="006F2261"/>
    <w:rsid w:val="006F487D"/>
    <w:rsid w:val="006F5C9A"/>
    <w:rsid w:val="00702D9F"/>
    <w:rsid w:val="00703D4C"/>
    <w:rsid w:val="00704297"/>
    <w:rsid w:val="00706AC0"/>
    <w:rsid w:val="0071061B"/>
    <w:rsid w:val="007128B4"/>
    <w:rsid w:val="00715E72"/>
    <w:rsid w:val="00722830"/>
    <w:rsid w:val="00723452"/>
    <w:rsid w:val="007268E8"/>
    <w:rsid w:val="00730CA3"/>
    <w:rsid w:val="00731350"/>
    <w:rsid w:val="00731654"/>
    <w:rsid w:val="00731F2F"/>
    <w:rsid w:val="00732580"/>
    <w:rsid w:val="0073583F"/>
    <w:rsid w:val="0073599C"/>
    <w:rsid w:val="00735DE8"/>
    <w:rsid w:val="00743E88"/>
    <w:rsid w:val="00743EDD"/>
    <w:rsid w:val="0074539C"/>
    <w:rsid w:val="0074640F"/>
    <w:rsid w:val="00762F10"/>
    <w:rsid w:val="00764752"/>
    <w:rsid w:val="0077194F"/>
    <w:rsid w:val="00772C23"/>
    <w:rsid w:val="007733B1"/>
    <w:rsid w:val="007823B4"/>
    <w:rsid w:val="007826D2"/>
    <w:rsid w:val="00783805"/>
    <w:rsid w:val="0078468E"/>
    <w:rsid w:val="00784BF7"/>
    <w:rsid w:val="007859D0"/>
    <w:rsid w:val="007869F1"/>
    <w:rsid w:val="00787925"/>
    <w:rsid w:val="007934AE"/>
    <w:rsid w:val="007A0A83"/>
    <w:rsid w:val="007A71C3"/>
    <w:rsid w:val="007A761C"/>
    <w:rsid w:val="007B2B5A"/>
    <w:rsid w:val="007B59C4"/>
    <w:rsid w:val="007B69AD"/>
    <w:rsid w:val="007C5F97"/>
    <w:rsid w:val="007C75AB"/>
    <w:rsid w:val="007C77C9"/>
    <w:rsid w:val="007C7899"/>
    <w:rsid w:val="007E4799"/>
    <w:rsid w:val="007F2E57"/>
    <w:rsid w:val="007F5044"/>
    <w:rsid w:val="007F6B0F"/>
    <w:rsid w:val="007F6BE2"/>
    <w:rsid w:val="007F73CD"/>
    <w:rsid w:val="00811317"/>
    <w:rsid w:val="00811811"/>
    <w:rsid w:val="00812C0B"/>
    <w:rsid w:val="00813C9D"/>
    <w:rsid w:val="008159A3"/>
    <w:rsid w:val="0082214E"/>
    <w:rsid w:val="008263DA"/>
    <w:rsid w:val="00830C70"/>
    <w:rsid w:val="008310CD"/>
    <w:rsid w:val="00832A8C"/>
    <w:rsid w:val="00832BEF"/>
    <w:rsid w:val="00833D56"/>
    <w:rsid w:val="00834628"/>
    <w:rsid w:val="00837400"/>
    <w:rsid w:val="008411BA"/>
    <w:rsid w:val="00847DF4"/>
    <w:rsid w:val="00850D87"/>
    <w:rsid w:val="0085294B"/>
    <w:rsid w:val="00855AD6"/>
    <w:rsid w:val="008565CA"/>
    <w:rsid w:val="00857F8D"/>
    <w:rsid w:val="008709DD"/>
    <w:rsid w:val="00870CF7"/>
    <w:rsid w:val="00872533"/>
    <w:rsid w:val="008743F9"/>
    <w:rsid w:val="00874622"/>
    <w:rsid w:val="00880207"/>
    <w:rsid w:val="00882701"/>
    <w:rsid w:val="00887013"/>
    <w:rsid w:val="00887A6F"/>
    <w:rsid w:val="0089035C"/>
    <w:rsid w:val="00890696"/>
    <w:rsid w:val="008909ED"/>
    <w:rsid w:val="00892B98"/>
    <w:rsid w:val="00894E49"/>
    <w:rsid w:val="008A0C7D"/>
    <w:rsid w:val="008A23A8"/>
    <w:rsid w:val="008A248B"/>
    <w:rsid w:val="008A55DF"/>
    <w:rsid w:val="008A6622"/>
    <w:rsid w:val="008A7BB5"/>
    <w:rsid w:val="008B1B16"/>
    <w:rsid w:val="008B3D4B"/>
    <w:rsid w:val="008C3E06"/>
    <w:rsid w:val="008C40A1"/>
    <w:rsid w:val="008D1BF0"/>
    <w:rsid w:val="008D29CC"/>
    <w:rsid w:val="008D5DBE"/>
    <w:rsid w:val="008D680D"/>
    <w:rsid w:val="008E370C"/>
    <w:rsid w:val="008E635E"/>
    <w:rsid w:val="008F150F"/>
    <w:rsid w:val="008F66AB"/>
    <w:rsid w:val="0090003F"/>
    <w:rsid w:val="009038BB"/>
    <w:rsid w:val="00904846"/>
    <w:rsid w:val="00907573"/>
    <w:rsid w:val="00910B75"/>
    <w:rsid w:val="009167D2"/>
    <w:rsid w:val="00922288"/>
    <w:rsid w:val="00924952"/>
    <w:rsid w:val="00925FEF"/>
    <w:rsid w:val="00926DAF"/>
    <w:rsid w:val="00927276"/>
    <w:rsid w:val="00927F4C"/>
    <w:rsid w:val="00930384"/>
    <w:rsid w:val="00931B92"/>
    <w:rsid w:val="009341B7"/>
    <w:rsid w:val="00934FEE"/>
    <w:rsid w:val="00936F36"/>
    <w:rsid w:val="00941575"/>
    <w:rsid w:val="00941921"/>
    <w:rsid w:val="0094681D"/>
    <w:rsid w:val="0095245D"/>
    <w:rsid w:val="00953251"/>
    <w:rsid w:val="009537F9"/>
    <w:rsid w:val="00954B00"/>
    <w:rsid w:val="0095542A"/>
    <w:rsid w:val="00961F96"/>
    <w:rsid w:val="009633E1"/>
    <w:rsid w:val="00965DD1"/>
    <w:rsid w:val="009673BB"/>
    <w:rsid w:val="00970137"/>
    <w:rsid w:val="009722AC"/>
    <w:rsid w:val="009771BF"/>
    <w:rsid w:val="00983C11"/>
    <w:rsid w:val="00986DC5"/>
    <w:rsid w:val="00986EBC"/>
    <w:rsid w:val="00995CD5"/>
    <w:rsid w:val="009A6BFA"/>
    <w:rsid w:val="009B01D4"/>
    <w:rsid w:val="009C1B9F"/>
    <w:rsid w:val="009C388D"/>
    <w:rsid w:val="009D3A57"/>
    <w:rsid w:val="009D697F"/>
    <w:rsid w:val="009D6AEB"/>
    <w:rsid w:val="009E023F"/>
    <w:rsid w:val="009E35E1"/>
    <w:rsid w:val="009E4495"/>
    <w:rsid w:val="009E4CD2"/>
    <w:rsid w:val="009E571B"/>
    <w:rsid w:val="009E7181"/>
    <w:rsid w:val="009F1A61"/>
    <w:rsid w:val="009F1A68"/>
    <w:rsid w:val="009F2A7D"/>
    <w:rsid w:val="009F4577"/>
    <w:rsid w:val="00A00DA4"/>
    <w:rsid w:val="00A04AEE"/>
    <w:rsid w:val="00A15568"/>
    <w:rsid w:val="00A15BA5"/>
    <w:rsid w:val="00A20CBB"/>
    <w:rsid w:val="00A230B0"/>
    <w:rsid w:val="00A23EDA"/>
    <w:rsid w:val="00A25B43"/>
    <w:rsid w:val="00A326CB"/>
    <w:rsid w:val="00A32933"/>
    <w:rsid w:val="00A33E62"/>
    <w:rsid w:val="00A37167"/>
    <w:rsid w:val="00A42343"/>
    <w:rsid w:val="00A45FC7"/>
    <w:rsid w:val="00A51335"/>
    <w:rsid w:val="00A5694F"/>
    <w:rsid w:val="00A57071"/>
    <w:rsid w:val="00A602BB"/>
    <w:rsid w:val="00A60C56"/>
    <w:rsid w:val="00A7014C"/>
    <w:rsid w:val="00A703F0"/>
    <w:rsid w:val="00A72D0B"/>
    <w:rsid w:val="00A73647"/>
    <w:rsid w:val="00A76281"/>
    <w:rsid w:val="00A76B0E"/>
    <w:rsid w:val="00A82DF1"/>
    <w:rsid w:val="00A844FF"/>
    <w:rsid w:val="00A84966"/>
    <w:rsid w:val="00A85344"/>
    <w:rsid w:val="00A8749F"/>
    <w:rsid w:val="00A93ED6"/>
    <w:rsid w:val="00A95A76"/>
    <w:rsid w:val="00AA072D"/>
    <w:rsid w:val="00AA07E1"/>
    <w:rsid w:val="00AA0E28"/>
    <w:rsid w:val="00AA5664"/>
    <w:rsid w:val="00AB0F1E"/>
    <w:rsid w:val="00AB1C17"/>
    <w:rsid w:val="00AB29BC"/>
    <w:rsid w:val="00AB4F66"/>
    <w:rsid w:val="00AB5FC2"/>
    <w:rsid w:val="00AB7C57"/>
    <w:rsid w:val="00AC2699"/>
    <w:rsid w:val="00AC4B87"/>
    <w:rsid w:val="00AD3713"/>
    <w:rsid w:val="00AD45C0"/>
    <w:rsid w:val="00AD50DB"/>
    <w:rsid w:val="00AD54F5"/>
    <w:rsid w:val="00AD5ABF"/>
    <w:rsid w:val="00AD5F95"/>
    <w:rsid w:val="00AF0321"/>
    <w:rsid w:val="00AF03D2"/>
    <w:rsid w:val="00AF2B1A"/>
    <w:rsid w:val="00AF2BB1"/>
    <w:rsid w:val="00AF40DF"/>
    <w:rsid w:val="00B06FF2"/>
    <w:rsid w:val="00B1108B"/>
    <w:rsid w:val="00B15387"/>
    <w:rsid w:val="00B17453"/>
    <w:rsid w:val="00B17C6C"/>
    <w:rsid w:val="00B20E74"/>
    <w:rsid w:val="00B22D2E"/>
    <w:rsid w:val="00B23338"/>
    <w:rsid w:val="00B32248"/>
    <w:rsid w:val="00B32D3E"/>
    <w:rsid w:val="00B337F8"/>
    <w:rsid w:val="00B33B89"/>
    <w:rsid w:val="00B428CC"/>
    <w:rsid w:val="00B43386"/>
    <w:rsid w:val="00B43522"/>
    <w:rsid w:val="00B514A8"/>
    <w:rsid w:val="00B572F4"/>
    <w:rsid w:val="00B6002F"/>
    <w:rsid w:val="00B623CD"/>
    <w:rsid w:val="00B6446E"/>
    <w:rsid w:val="00B6633A"/>
    <w:rsid w:val="00B70BEB"/>
    <w:rsid w:val="00B71485"/>
    <w:rsid w:val="00B74996"/>
    <w:rsid w:val="00B8067C"/>
    <w:rsid w:val="00B8070B"/>
    <w:rsid w:val="00B80D98"/>
    <w:rsid w:val="00B80FA1"/>
    <w:rsid w:val="00B822AE"/>
    <w:rsid w:val="00B840DF"/>
    <w:rsid w:val="00B85260"/>
    <w:rsid w:val="00B8679F"/>
    <w:rsid w:val="00B9241A"/>
    <w:rsid w:val="00B96D1C"/>
    <w:rsid w:val="00B972ED"/>
    <w:rsid w:val="00BA0244"/>
    <w:rsid w:val="00BA43C0"/>
    <w:rsid w:val="00BA45FD"/>
    <w:rsid w:val="00BB0F0B"/>
    <w:rsid w:val="00BB156A"/>
    <w:rsid w:val="00BB5A6A"/>
    <w:rsid w:val="00BB659C"/>
    <w:rsid w:val="00BB6A2C"/>
    <w:rsid w:val="00BC297D"/>
    <w:rsid w:val="00BC4234"/>
    <w:rsid w:val="00BC6BB7"/>
    <w:rsid w:val="00BD1BB8"/>
    <w:rsid w:val="00BD692C"/>
    <w:rsid w:val="00BD6D5D"/>
    <w:rsid w:val="00BE134B"/>
    <w:rsid w:val="00BE2239"/>
    <w:rsid w:val="00BE2691"/>
    <w:rsid w:val="00BE2DE3"/>
    <w:rsid w:val="00BE2EE9"/>
    <w:rsid w:val="00BE3164"/>
    <w:rsid w:val="00BE3714"/>
    <w:rsid w:val="00BE3E61"/>
    <w:rsid w:val="00BE4EA6"/>
    <w:rsid w:val="00BE5A61"/>
    <w:rsid w:val="00BF1803"/>
    <w:rsid w:val="00BF1841"/>
    <w:rsid w:val="00C04B23"/>
    <w:rsid w:val="00C067DD"/>
    <w:rsid w:val="00C07735"/>
    <w:rsid w:val="00C162F7"/>
    <w:rsid w:val="00C16BD6"/>
    <w:rsid w:val="00C17C50"/>
    <w:rsid w:val="00C23310"/>
    <w:rsid w:val="00C25098"/>
    <w:rsid w:val="00C359CF"/>
    <w:rsid w:val="00C3718C"/>
    <w:rsid w:val="00C40CB0"/>
    <w:rsid w:val="00C438A0"/>
    <w:rsid w:val="00C43E5E"/>
    <w:rsid w:val="00C46F92"/>
    <w:rsid w:val="00C478D0"/>
    <w:rsid w:val="00C51C74"/>
    <w:rsid w:val="00C526F2"/>
    <w:rsid w:val="00C5613A"/>
    <w:rsid w:val="00C627DC"/>
    <w:rsid w:val="00C67CA1"/>
    <w:rsid w:val="00C82B12"/>
    <w:rsid w:val="00C86C79"/>
    <w:rsid w:val="00C87260"/>
    <w:rsid w:val="00C91BF9"/>
    <w:rsid w:val="00C928DD"/>
    <w:rsid w:val="00C9396E"/>
    <w:rsid w:val="00C970B6"/>
    <w:rsid w:val="00CA067D"/>
    <w:rsid w:val="00CA3A0D"/>
    <w:rsid w:val="00CA5D90"/>
    <w:rsid w:val="00CB13F4"/>
    <w:rsid w:val="00CB44E6"/>
    <w:rsid w:val="00CB5853"/>
    <w:rsid w:val="00CC109C"/>
    <w:rsid w:val="00CC3544"/>
    <w:rsid w:val="00CC35A6"/>
    <w:rsid w:val="00CC3AE8"/>
    <w:rsid w:val="00CC572F"/>
    <w:rsid w:val="00CD1144"/>
    <w:rsid w:val="00CD1AA0"/>
    <w:rsid w:val="00CD45F5"/>
    <w:rsid w:val="00CD51AC"/>
    <w:rsid w:val="00CE26C3"/>
    <w:rsid w:val="00CE4D59"/>
    <w:rsid w:val="00CE6950"/>
    <w:rsid w:val="00CE7BEF"/>
    <w:rsid w:val="00CF0C4B"/>
    <w:rsid w:val="00CF1D5E"/>
    <w:rsid w:val="00D0021C"/>
    <w:rsid w:val="00D0642A"/>
    <w:rsid w:val="00D16E72"/>
    <w:rsid w:val="00D200E6"/>
    <w:rsid w:val="00D23ECB"/>
    <w:rsid w:val="00D27C6C"/>
    <w:rsid w:val="00D352AE"/>
    <w:rsid w:val="00D41D24"/>
    <w:rsid w:val="00D4500A"/>
    <w:rsid w:val="00D475AA"/>
    <w:rsid w:val="00D5168E"/>
    <w:rsid w:val="00D64755"/>
    <w:rsid w:val="00D7154A"/>
    <w:rsid w:val="00D72D17"/>
    <w:rsid w:val="00D7391E"/>
    <w:rsid w:val="00D81BF4"/>
    <w:rsid w:val="00D8717F"/>
    <w:rsid w:val="00D8793F"/>
    <w:rsid w:val="00D950EA"/>
    <w:rsid w:val="00DA1DD4"/>
    <w:rsid w:val="00DA2860"/>
    <w:rsid w:val="00DA30C4"/>
    <w:rsid w:val="00DA3303"/>
    <w:rsid w:val="00DA5B7B"/>
    <w:rsid w:val="00DA666C"/>
    <w:rsid w:val="00DB0EA4"/>
    <w:rsid w:val="00DB5AAE"/>
    <w:rsid w:val="00DB5CFF"/>
    <w:rsid w:val="00DC1CEB"/>
    <w:rsid w:val="00DC6735"/>
    <w:rsid w:val="00DD11C3"/>
    <w:rsid w:val="00DD12B1"/>
    <w:rsid w:val="00DD2B00"/>
    <w:rsid w:val="00DD2B7E"/>
    <w:rsid w:val="00DD4AB6"/>
    <w:rsid w:val="00DD7848"/>
    <w:rsid w:val="00DE02F8"/>
    <w:rsid w:val="00DE1690"/>
    <w:rsid w:val="00DE1C42"/>
    <w:rsid w:val="00DF01CF"/>
    <w:rsid w:val="00DF1D99"/>
    <w:rsid w:val="00DF28E4"/>
    <w:rsid w:val="00DF46AA"/>
    <w:rsid w:val="00DF6510"/>
    <w:rsid w:val="00DF6A07"/>
    <w:rsid w:val="00E03F04"/>
    <w:rsid w:val="00E04CF8"/>
    <w:rsid w:val="00E05FEB"/>
    <w:rsid w:val="00E06A63"/>
    <w:rsid w:val="00E138CE"/>
    <w:rsid w:val="00E13B81"/>
    <w:rsid w:val="00E15DDE"/>
    <w:rsid w:val="00E16898"/>
    <w:rsid w:val="00E16C3E"/>
    <w:rsid w:val="00E208E9"/>
    <w:rsid w:val="00E210B9"/>
    <w:rsid w:val="00E27190"/>
    <w:rsid w:val="00E27528"/>
    <w:rsid w:val="00E31187"/>
    <w:rsid w:val="00E31287"/>
    <w:rsid w:val="00E33B7A"/>
    <w:rsid w:val="00E3710E"/>
    <w:rsid w:val="00E4258E"/>
    <w:rsid w:val="00E45B97"/>
    <w:rsid w:val="00E50DE5"/>
    <w:rsid w:val="00E566B2"/>
    <w:rsid w:val="00E575F4"/>
    <w:rsid w:val="00E60125"/>
    <w:rsid w:val="00E6022D"/>
    <w:rsid w:val="00E606DC"/>
    <w:rsid w:val="00E63DC0"/>
    <w:rsid w:val="00E652AE"/>
    <w:rsid w:val="00E66C4E"/>
    <w:rsid w:val="00E705CA"/>
    <w:rsid w:val="00E71007"/>
    <w:rsid w:val="00E730B7"/>
    <w:rsid w:val="00E74A8D"/>
    <w:rsid w:val="00E74C59"/>
    <w:rsid w:val="00E7610A"/>
    <w:rsid w:val="00E7649F"/>
    <w:rsid w:val="00E80D0A"/>
    <w:rsid w:val="00E83871"/>
    <w:rsid w:val="00E84D77"/>
    <w:rsid w:val="00E92DB1"/>
    <w:rsid w:val="00E976AA"/>
    <w:rsid w:val="00EA301C"/>
    <w:rsid w:val="00EA59F9"/>
    <w:rsid w:val="00EA6BD4"/>
    <w:rsid w:val="00EA6BFA"/>
    <w:rsid w:val="00EB1656"/>
    <w:rsid w:val="00EB5FEC"/>
    <w:rsid w:val="00EB7A70"/>
    <w:rsid w:val="00EC4DB4"/>
    <w:rsid w:val="00ED3464"/>
    <w:rsid w:val="00ED45BE"/>
    <w:rsid w:val="00EE196A"/>
    <w:rsid w:val="00EE45E4"/>
    <w:rsid w:val="00EF244F"/>
    <w:rsid w:val="00EF2B58"/>
    <w:rsid w:val="00EF3AC6"/>
    <w:rsid w:val="00EF5C1C"/>
    <w:rsid w:val="00EF70CE"/>
    <w:rsid w:val="00F01D34"/>
    <w:rsid w:val="00F02F2C"/>
    <w:rsid w:val="00F03DF6"/>
    <w:rsid w:val="00F115C3"/>
    <w:rsid w:val="00F14811"/>
    <w:rsid w:val="00F14F74"/>
    <w:rsid w:val="00F17795"/>
    <w:rsid w:val="00F2013C"/>
    <w:rsid w:val="00F215B0"/>
    <w:rsid w:val="00F262C3"/>
    <w:rsid w:val="00F26B91"/>
    <w:rsid w:val="00F2717A"/>
    <w:rsid w:val="00F35A21"/>
    <w:rsid w:val="00F37A96"/>
    <w:rsid w:val="00F37F0A"/>
    <w:rsid w:val="00F436F3"/>
    <w:rsid w:val="00F44F0D"/>
    <w:rsid w:val="00F47E99"/>
    <w:rsid w:val="00F50FBD"/>
    <w:rsid w:val="00F53C92"/>
    <w:rsid w:val="00F544D6"/>
    <w:rsid w:val="00F57742"/>
    <w:rsid w:val="00F57DDA"/>
    <w:rsid w:val="00F60352"/>
    <w:rsid w:val="00F60D08"/>
    <w:rsid w:val="00F62660"/>
    <w:rsid w:val="00F66DFB"/>
    <w:rsid w:val="00F7161A"/>
    <w:rsid w:val="00F71A50"/>
    <w:rsid w:val="00F74B6C"/>
    <w:rsid w:val="00F779AC"/>
    <w:rsid w:val="00F84672"/>
    <w:rsid w:val="00F85688"/>
    <w:rsid w:val="00F862E1"/>
    <w:rsid w:val="00F876AC"/>
    <w:rsid w:val="00F876F9"/>
    <w:rsid w:val="00F90A32"/>
    <w:rsid w:val="00F912E2"/>
    <w:rsid w:val="00F91885"/>
    <w:rsid w:val="00F93010"/>
    <w:rsid w:val="00F96F78"/>
    <w:rsid w:val="00FA0744"/>
    <w:rsid w:val="00FA22CE"/>
    <w:rsid w:val="00FA2BAA"/>
    <w:rsid w:val="00FB14A6"/>
    <w:rsid w:val="00FB3450"/>
    <w:rsid w:val="00FB3C4A"/>
    <w:rsid w:val="00FB411C"/>
    <w:rsid w:val="00FB512B"/>
    <w:rsid w:val="00FB6896"/>
    <w:rsid w:val="00FC0557"/>
    <w:rsid w:val="00FC143E"/>
    <w:rsid w:val="00FC3047"/>
    <w:rsid w:val="00FC59D6"/>
    <w:rsid w:val="00FD0DB9"/>
    <w:rsid w:val="00FD45F8"/>
    <w:rsid w:val="00FD5680"/>
    <w:rsid w:val="00FE0234"/>
    <w:rsid w:val="00FE0F72"/>
    <w:rsid w:val="00FE3352"/>
    <w:rsid w:val="00FE47EC"/>
    <w:rsid w:val="00FF46A7"/>
    <w:rsid w:val="00FF4837"/>
    <w:rsid w:val="00FF74EC"/>
    <w:rsid w:val="3084AE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9F56"/>
  <w15:chartTrackingRefBased/>
  <w15:docId w15:val="{B1065477-A7A5-4D81-A8D6-3448D567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02"/>
    <w:pPr>
      <w:spacing w:after="200" w:line="276" w:lineRule="auto"/>
    </w:pPr>
    <w:rPr>
      <w:rFonts w:eastAsiaTheme="minorEastAsia"/>
      <w:kern w:val="0"/>
      <w14:ligatures w14:val="none"/>
    </w:rPr>
  </w:style>
  <w:style w:type="paragraph" w:styleId="Heading2">
    <w:name w:val="heading 2"/>
    <w:basedOn w:val="Normal"/>
    <w:next w:val="Normal"/>
    <w:link w:val="Heading2Char"/>
    <w:uiPriority w:val="9"/>
    <w:semiHidden/>
    <w:unhideWhenUsed/>
    <w:qFormat/>
    <w:rsid w:val="00E66C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650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502"/>
    <w:rPr>
      <w:rFonts w:asciiTheme="majorHAnsi" w:eastAsiaTheme="majorEastAsia" w:hAnsiTheme="majorHAnsi" w:cstheme="majorBidi"/>
      <w:b/>
      <w:bCs/>
      <w:color w:val="4472C4" w:themeColor="accent1"/>
      <w:kern w:val="0"/>
      <w14:ligatures w14:val="none"/>
    </w:rPr>
  </w:style>
  <w:style w:type="paragraph" w:styleId="ListParagraph">
    <w:name w:val="List Paragraph"/>
    <w:basedOn w:val="Normal"/>
    <w:uiPriority w:val="1"/>
    <w:qFormat/>
    <w:rsid w:val="00A15BA5"/>
    <w:pPr>
      <w:ind w:left="720"/>
      <w:contextualSpacing/>
    </w:pPr>
  </w:style>
  <w:style w:type="paragraph" w:styleId="Revision">
    <w:name w:val="Revision"/>
    <w:hidden/>
    <w:uiPriority w:val="99"/>
    <w:semiHidden/>
    <w:rsid w:val="00C17C50"/>
    <w:pPr>
      <w:spacing w:after="0" w:line="240" w:lineRule="auto"/>
    </w:pPr>
    <w:rPr>
      <w:rFonts w:eastAsiaTheme="minorEastAsia"/>
      <w:kern w:val="0"/>
      <w14:ligatures w14:val="none"/>
    </w:rPr>
  </w:style>
  <w:style w:type="character" w:styleId="CommentReference">
    <w:name w:val="annotation reference"/>
    <w:basedOn w:val="DefaultParagraphFont"/>
    <w:uiPriority w:val="99"/>
    <w:semiHidden/>
    <w:unhideWhenUsed/>
    <w:rsid w:val="00970137"/>
    <w:rPr>
      <w:sz w:val="16"/>
      <w:szCs w:val="16"/>
    </w:rPr>
  </w:style>
  <w:style w:type="paragraph" w:styleId="CommentText">
    <w:name w:val="annotation text"/>
    <w:basedOn w:val="Normal"/>
    <w:link w:val="CommentTextChar"/>
    <w:uiPriority w:val="99"/>
    <w:unhideWhenUsed/>
    <w:rsid w:val="00970137"/>
    <w:pPr>
      <w:spacing w:line="240" w:lineRule="auto"/>
    </w:pPr>
    <w:rPr>
      <w:sz w:val="20"/>
      <w:szCs w:val="20"/>
    </w:rPr>
  </w:style>
  <w:style w:type="character" w:customStyle="1" w:styleId="CommentTextChar">
    <w:name w:val="Comment Text Char"/>
    <w:basedOn w:val="DefaultParagraphFont"/>
    <w:link w:val="CommentText"/>
    <w:uiPriority w:val="99"/>
    <w:rsid w:val="00970137"/>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70137"/>
    <w:rPr>
      <w:b/>
      <w:bCs/>
    </w:rPr>
  </w:style>
  <w:style w:type="character" w:customStyle="1" w:styleId="CommentSubjectChar">
    <w:name w:val="Comment Subject Char"/>
    <w:basedOn w:val="CommentTextChar"/>
    <w:link w:val="CommentSubject"/>
    <w:uiPriority w:val="99"/>
    <w:semiHidden/>
    <w:rsid w:val="00970137"/>
    <w:rPr>
      <w:rFonts w:eastAsiaTheme="minorEastAsia"/>
      <w:b/>
      <w:bCs/>
      <w:kern w:val="0"/>
      <w:sz w:val="20"/>
      <w:szCs w:val="20"/>
      <w14:ligatures w14:val="none"/>
    </w:rPr>
  </w:style>
  <w:style w:type="character" w:customStyle="1" w:styleId="Heading2Char">
    <w:name w:val="Heading 2 Char"/>
    <w:basedOn w:val="DefaultParagraphFont"/>
    <w:link w:val="Heading2"/>
    <w:uiPriority w:val="9"/>
    <w:semiHidden/>
    <w:rsid w:val="00E66C4E"/>
    <w:rPr>
      <w:rFonts w:asciiTheme="majorHAnsi" w:eastAsiaTheme="majorEastAsia" w:hAnsiTheme="majorHAnsi" w:cstheme="majorBidi"/>
      <w:color w:val="2F5496" w:themeColor="accent1" w:themeShade="BF"/>
      <w:kern w:val="0"/>
      <w:sz w:val="26"/>
      <w:szCs w:val="26"/>
      <w14:ligatures w14:val="none"/>
    </w:rPr>
  </w:style>
  <w:style w:type="paragraph" w:styleId="FootnoteText">
    <w:name w:val="footnote text"/>
    <w:basedOn w:val="Normal"/>
    <w:link w:val="FootnoteTextChar"/>
    <w:uiPriority w:val="99"/>
    <w:unhideWhenUsed/>
    <w:rsid w:val="00E66C4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66C4E"/>
    <w:rPr>
      <w:kern w:val="0"/>
      <w:sz w:val="20"/>
      <w:szCs w:val="20"/>
      <w14:ligatures w14:val="none"/>
    </w:rPr>
  </w:style>
  <w:style w:type="character" w:styleId="FootnoteReference">
    <w:name w:val="footnote reference"/>
    <w:basedOn w:val="DefaultParagraphFont"/>
    <w:uiPriority w:val="99"/>
    <w:semiHidden/>
    <w:unhideWhenUsed/>
    <w:rsid w:val="00E66C4E"/>
    <w:rPr>
      <w:vertAlign w:val="superscript"/>
    </w:rPr>
  </w:style>
  <w:style w:type="paragraph" w:styleId="Header">
    <w:name w:val="header"/>
    <w:basedOn w:val="Normal"/>
    <w:link w:val="HeaderChar"/>
    <w:uiPriority w:val="99"/>
    <w:unhideWhenUsed/>
    <w:rsid w:val="0087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F9"/>
    <w:rPr>
      <w:rFonts w:eastAsiaTheme="minorEastAsia"/>
      <w:kern w:val="0"/>
      <w14:ligatures w14:val="none"/>
    </w:rPr>
  </w:style>
  <w:style w:type="paragraph" w:styleId="Footer">
    <w:name w:val="footer"/>
    <w:basedOn w:val="Normal"/>
    <w:link w:val="FooterChar"/>
    <w:uiPriority w:val="99"/>
    <w:unhideWhenUsed/>
    <w:rsid w:val="0087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F9"/>
    <w:rPr>
      <w:rFonts w:eastAsiaTheme="minorEastAsia"/>
      <w:kern w:val="0"/>
      <w14:ligatures w14:val="none"/>
    </w:rPr>
  </w:style>
  <w:style w:type="character" w:styleId="Mention">
    <w:name w:val="Mention"/>
    <w:basedOn w:val="DefaultParagraphFont"/>
    <w:uiPriority w:val="99"/>
    <w:unhideWhenUsed/>
    <w:rsid w:val="00597D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DBA135BC7E544B9E267196F13A9442" ma:contentTypeVersion="22" ma:contentTypeDescription="Create a new document." ma:contentTypeScope="" ma:versionID="d8ff45fd0572901e0aae7058d455fa60">
  <xsd:schema xmlns:xsd="http://www.w3.org/2001/XMLSchema" xmlns:xs="http://www.w3.org/2001/XMLSchema" xmlns:p="http://schemas.microsoft.com/office/2006/metadata/properties" xmlns:ns2="804eda8f-7acd-466e-bbbe-708ca1bf8558" xmlns:ns3="f6465e0a-6dce-4eaa-ae35-ee51d8204930" targetNamespace="http://schemas.microsoft.com/office/2006/metadata/properties" ma:root="true" ma:fieldsID="d09e33c59203edb3fde5ee6ab8f84c21" ns2:_="" ns3:_="">
    <xsd:import namespace="804eda8f-7acd-466e-bbbe-708ca1bf8558"/>
    <xsd:import namespace="f6465e0a-6dce-4eaa-ae35-ee51d8204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Sharingwithexternal" minOccurs="0"/>
                <xsd:element ref="ns3:TaxCatchAll" minOccurs="0"/>
                <xsd:element ref="ns2:lcf76f155ced4ddcb4097134ff3c332f" minOccurs="0"/>
                <xsd:element ref="ns2:Note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eda8f-7acd-466e-bbbe-708ca1bf8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Sharingwithexternal" ma:index="20" nillable="true" ma:displayName="Year" ma:format="Dropdown" ma:internalName="Sharingwithexternal">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34f2bee-6a0a-406a-a8c6-7640a9ae8cb2"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Text">
          <xsd:maxLength value="255"/>
        </xsd:restriction>
      </xsd:simple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65e0a-6dce-4eaa-ae35-ee51d82049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bf6c8b-e183-4d5a-86b8-027383cf80b0}" ma:internalName="TaxCatchAll" ma:showField="CatchAllData" ma:web="f6465e0a-6dce-4eaa-ae35-ee51d8204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ingwithexternal xmlns="804eda8f-7acd-466e-bbbe-708ca1bf8558" xsi:nil="true"/>
    <TaxCatchAll xmlns="f6465e0a-6dce-4eaa-ae35-ee51d8204930" xsi:nil="true"/>
    <Notes xmlns="804eda8f-7acd-466e-bbbe-708ca1bf8558" xsi:nil="true"/>
    <lcf76f155ced4ddcb4097134ff3c332f xmlns="804eda8f-7acd-466e-bbbe-708ca1bf85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437BC0-6ADB-4BE0-8FA4-71A0322E4F79}">
  <ds:schemaRefs>
    <ds:schemaRef ds:uri="http://schemas.microsoft.com/sharepoint/v3/contenttype/forms"/>
  </ds:schemaRefs>
</ds:datastoreItem>
</file>

<file path=customXml/itemProps2.xml><?xml version="1.0" encoding="utf-8"?>
<ds:datastoreItem xmlns:ds="http://schemas.openxmlformats.org/officeDocument/2006/customXml" ds:itemID="{FD7CFACF-3DD0-433C-9B5E-BA430FDC2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eda8f-7acd-466e-bbbe-708ca1bf8558"/>
    <ds:schemaRef ds:uri="f6465e0a-6dce-4eaa-ae35-ee51d8204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2380E-79E9-4FAB-BDE0-BAF79B712F4A}">
  <ds:schemaRefs>
    <ds:schemaRef ds:uri="http://schemas.openxmlformats.org/officeDocument/2006/bibliography"/>
  </ds:schemaRefs>
</ds:datastoreItem>
</file>

<file path=customXml/itemProps4.xml><?xml version="1.0" encoding="utf-8"?>
<ds:datastoreItem xmlns:ds="http://schemas.openxmlformats.org/officeDocument/2006/customXml" ds:itemID="{239427B4-1828-46CD-97D4-27D251801EF8}">
  <ds:schemaRefs>
    <ds:schemaRef ds:uri="http://schemas.microsoft.com/office/2006/metadata/properties"/>
    <ds:schemaRef ds:uri="http://schemas.microsoft.com/office/infopath/2007/PartnerControls"/>
    <ds:schemaRef ds:uri="804eda8f-7acd-466e-bbbe-708ca1bf8558"/>
    <ds:schemaRef ds:uri="f6465e0a-6dce-4eaa-ae35-ee51d820493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4513</Words>
  <Characters>25728</Characters>
  <Application>Microsoft Office Word</Application>
  <DocSecurity>0</DocSecurity>
  <Lines>214</Lines>
  <Paragraphs>60</Paragraphs>
  <ScaleCrop>false</ScaleCrop>
  <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Nyanga</dc:creator>
  <cp:keywords/>
  <dc:description/>
  <cp:lastModifiedBy>Brighton Nyanga</cp:lastModifiedBy>
  <cp:revision>243</cp:revision>
  <dcterms:created xsi:type="dcterms:W3CDTF">2024-04-19T08:07:00Z</dcterms:created>
  <dcterms:modified xsi:type="dcterms:W3CDTF">2024-04-22T10:44:00Z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0x010100B5DBA135BC7E544B9E267196F13A9442</vt:lpwstr>
  </property>
  <property fmtid="{D5CDD505-2E9C-101B-9397-08002B2CF9AE}" pid="3" name="MediaServiceImageTags">
    <vt:lpwstr/>
  </property>
</Properties>
</file>